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183F" w14:textId="60A6A6EA" w:rsidR="008D4EC2" w:rsidRPr="005D3A3A" w:rsidRDefault="008D4EC2" w:rsidP="00AC3B7C">
      <w:pPr>
        <w:pStyle w:val="Title"/>
        <w:rPr>
          <w:sz w:val="52"/>
          <w:lang w:val="en-GB"/>
        </w:rPr>
      </w:pPr>
      <w:r w:rsidRPr="005D3A3A">
        <w:rPr>
          <w:sz w:val="52"/>
          <w:lang w:val="en-GB"/>
        </w:rPr>
        <w:t xml:space="preserve">Files needed for occupancy </w:t>
      </w:r>
      <w:r w:rsidR="00295A73" w:rsidRPr="005D3A3A">
        <w:rPr>
          <w:sz w:val="52"/>
          <w:lang w:val="en-GB"/>
        </w:rPr>
        <w:t>modelling</w:t>
      </w:r>
      <w:r w:rsidRPr="005D3A3A">
        <w:rPr>
          <w:sz w:val="52"/>
          <w:lang w:val="en-GB"/>
        </w:rPr>
        <w:t xml:space="preserve"> LPR-Belgium</w:t>
      </w:r>
    </w:p>
    <w:p w14:paraId="78410B6A" w14:textId="77777777" w:rsidR="008D4EC2" w:rsidRPr="008D4EC2" w:rsidRDefault="008D4EC2" w:rsidP="00600F1E">
      <w:pPr>
        <w:rPr>
          <w:color w:val="000000" w:themeColor="text1"/>
          <w:lang w:val="en-GB"/>
        </w:rPr>
      </w:pPr>
    </w:p>
    <w:p w14:paraId="725FE7B4" w14:textId="77777777" w:rsidR="00600F1E" w:rsidRPr="003D2C4D" w:rsidRDefault="00600F1E" w:rsidP="003D2C4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D2C4D">
        <w:rPr>
          <w:color w:val="000000" w:themeColor="text1"/>
        </w:rPr>
        <w:t>Datafile</w:t>
      </w:r>
      <w:r w:rsidR="003D2C4D">
        <w:rPr>
          <w:color w:val="000000" w:themeColor="text1"/>
        </w:rPr>
        <w:t xml:space="preserve">, </w:t>
      </w:r>
      <w:proofErr w:type="spellStart"/>
      <w:r w:rsidR="003D2C4D">
        <w:rPr>
          <w:color w:val="000000" w:themeColor="text1"/>
        </w:rPr>
        <w:t>with</w:t>
      </w:r>
      <w:proofErr w:type="spellEnd"/>
      <w:r w:rsidRPr="003D2C4D">
        <w:rPr>
          <w:color w:val="000000" w:themeColor="text1"/>
        </w:rPr>
        <w:t xml:space="preserve"> </w:t>
      </w:r>
      <w:proofErr w:type="spellStart"/>
      <w:r w:rsidRPr="003D2C4D">
        <w:rPr>
          <w:color w:val="000000" w:themeColor="text1"/>
        </w:rPr>
        <w:t>specification</w:t>
      </w:r>
      <w:proofErr w:type="spellEnd"/>
      <w:r w:rsidRPr="003D2C4D">
        <w:rPr>
          <w:color w:val="000000" w:themeColor="text1"/>
        </w:rPr>
        <w:t xml:space="preserve">: </w:t>
      </w:r>
    </w:p>
    <w:p w14:paraId="6448CA84" w14:textId="77777777" w:rsidR="00600F1E" w:rsidRPr="008D4EC2" w:rsidRDefault="00600F1E" w:rsidP="00600F1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650"/>
        <w:gridCol w:w="4755"/>
      </w:tblGrid>
      <w:tr w:rsidR="00600F1E" w:rsidRPr="008D4EC2" w14:paraId="7377A295" w14:textId="77777777" w:rsidTr="00600F1E">
        <w:tc>
          <w:tcPr>
            <w:tcW w:w="1668" w:type="dxa"/>
          </w:tcPr>
          <w:p w14:paraId="578E19F8" w14:textId="77777777" w:rsidR="00600F1E" w:rsidRPr="008D4EC2" w:rsidRDefault="00600F1E" w:rsidP="00600F1E">
            <w:pPr>
              <w:rPr>
                <w:color w:val="000000" w:themeColor="text1"/>
              </w:rPr>
            </w:pPr>
            <w:bookmarkStart w:id="0" w:name="_Hlk949015"/>
            <w:r w:rsidRPr="008D4EC2">
              <w:rPr>
                <w:color w:val="000000" w:themeColor="text1"/>
              </w:rPr>
              <w:t>Column</w:t>
            </w:r>
          </w:p>
        </w:tc>
        <w:tc>
          <w:tcPr>
            <w:tcW w:w="2693" w:type="dxa"/>
          </w:tcPr>
          <w:p w14:paraId="01872E24" w14:textId="77777777" w:rsidR="00600F1E" w:rsidRPr="008D4EC2" w:rsidRDefault="00600F1E" w:rsidP="00600F1E">
            <w:pPr>
              <w:rPr>
                <w:color w:val="000000" w:themeColor="text1"/>
              </w:rPr>
            </w:pPr>
            <w:r w:rsidRPr="008D4EC2">
              <w:rPr>
                <w:color w:val="000000" w:themeColor="text1"/>
              </w:rPr>
              <w:t>Class</w:t>
            </w:r>
          </w:p>
        </w:tc>
        <w:tc>
          <w:tcPr>
            <w:tcW w:w="4851" w:type="dxa"/>
          </w:tcPr>
          <w:p w14:paraId="3A01D5E6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Example</w:t>
            </w:r>
            <w:proofErr w:type="spellEnd"/>
          </w:p>
        </w:tc>
      </w:tr>
      <w:tr w:rsidR="00600F1E" w:rsidRPr="008D4EC2" w14:paraId="06FE0253" w14:textId="77777777" w:rsidTr="00600F1E">
        <w:tc>
          <w:tcPr>
            <w:tcW w:w="1668" w:type="dxa"/>
          </w:tcPr>
          <w:p w14:paraId="4FA5251D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Species_id</w:t>
            </w:r>
            <w:proofErr w:type="spellEnd"/>
          </w:p>
        </w:tc>
        <w:tc>
          <w:tcPr>
            <w:tcW w:w="2693" w:type="dxa"/>
          </w:tcPr>
          <w:p w14:paraId="0D8DB476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Numeric</w:t>
            </w:r>
            <w:proofErr w:type="spellEnd"/>
          </w:p>
        </w:tc>
        <w:tc>
          <w:tcPr>
            <w:tcW w:w="4851" w:type="dxa"/>
          </w:tcPr>
          <w:p w14:paraId="1050CE10" w14:textId="77777777" w:rsidR="00600F1E" w:rsidRPr="008D4EC2" w:rsidRDefault="00D400F7" w:rsidP="00600F1E">
            <w:pPr>
              <w:rPr>
                <w:color w:val="000000" w:themeColor="text1"/>
              </w:rPr>
            </w:pPr>
            <w:r w:rsidRPr="008D4EC2">
              <w:rPr>
                <w:color w:val="000000" w:themeColor="text1"/>
              </w:rPr>
              <w:t>27</w:t>
            </w:r>
          </w:p>
        </w:tc>
      </w:tr>
      <w:tr w:rsidR="00600F1E" w:rsidRPr="008D4EC2" w14:paraId="12C11FD7" w14:textId="77777777" w:rsidTr="00600F1E">
        <w:tc>
          <w:tcPr>
            <w:tcW w:w="1668" w:type="dxa"/>
          </w:tcPr>
          <w:p w14:paraId="59ABDAB4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Year</w:t>
            </w:r>
            <w:proofErr w:type="spellEnd"/>
          </w:p>
        </w:tc>
        <w:tc>
          <w:tcPr>
            <w:tcW w:w="2693" w:type="dxa"/>
          </w:tcPr>
          <w:p w14:paraId="30F22034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Numeric</w:t>
            </w:r>
            <w:proofErr w:type="spellEnd"/>
          </w:p>
        </w:tc>
        <w:tc>
          <w:tcPr>
            <w:tcW w:w="4851" w:type="dxa"/>
          </w:tcPr>
          <w:p w14:paraId="53CA4B8C" w14:textId="77777777" w:rsidR="00600F1E" w:rsidRPr="008D4EC2" w:rsidRDefault="00600F1E" w:rsidP="00600F1E">
            <w:pPr>
              <w:rPr>
                <w:color w:val="000000" w:themeColor="text1"/>
              </w:rPr>
            </w:pPr>
            <w:r w:rsidRPr="008D4EC2">
              <w:rPr>
                <w:color w:val="000000" w:themeColor="text1"/>
              </w:rPr>
              <w:t>1990</w:t>
            </w:r>
          </w:p>
        </w:tc>
      </w:tr>
      <w:tr w:rsidR="00600F1E" w:rsidRPr="008D4EC2" w14:paraId="688AB29C" w14:textId="77777777" w:rsidTr="00600F1E">
        <w:tc>
          <w:tcPr>
            <w:tcW w:w="1668" w:type="dxa"/>
          </w:tcPr>
          <w:p w14:paraId="15EF36C0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Month</w:t>
            </w:r>
            <w:proofErr w:type="spellEnd"/>
          </w:p>
        </w:tc>
        <w:tc>
          <w:tcPr>
            <w:tcW w:w="2693" w:type="dxa"/>
          </w:tcPr>
          <w:p w14:paraId="15142DB5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Numeric</w:t>
            </w:r>
            <w:proofErr w:type="spellEnd"/>
          </w:p>
        </w:tc>
        <w:tc>
          <w:tcPr>
            <w:tcW w:w="4851" w:type="dxa"/>
          </w:tcPr>
          <w:p w14:paraId="422A36F2" w14:textId="77777777" w:rsidR="00600F1E" w:rsidRPr="008D4EC2" w:rsidRDefault="008D4EC2" w:rsidP="00600F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 w:rsidR="00B70348" w:rsidRPr="008D4EC2">
              <w:rPr>
                <w:color w:val="000000" w:themeColor="text1"/>
              </w:rPr>
              <w:t>Between</w:t>
            </w:r>
            <w:proofErr w:type="spellEnd"/>
            <w:r w:rsidR="00B70348" w:rsidRPr="008D4EC2">
              <w:rPr>
                <w:color w:val="000000" w:themeColor="text1"/>
              </w:rPr>
              <w:t xml:space="preserve"> 1-12</w:t>
            </w:r>
            <w:r>
              <w:rPr>
                <w:color w:val="000000" w:themeColor="text1"/>
              </w:rPr>
              <w:t>)</w:t>
            </w:r>
          </w:p>
        </w:tc>
      </w:tr>
      <w:tr w:rsidR="00600F1E" w:rsidRPr="008D4EC2" w14:paraId="131B9B40" w14:textId="77777777" w:rsidTr="00600F1E">
        <w:tc>
          <w:tcPr>
            <w:tcW w:w="1668" w:type="dxa"/>
          </w:tcPr>
          <w:p w14:paraId="2BF2FC90" w14:textId="77777777" w:rsidR="00600F1E" w:rsidRPr="008D4EC2" w:rsidRDefault="00600F1E" w:rsidP="00600F1E">
            <w:pPr>
              <w:rPr>
                <w:color w:val="000000" w:themeColor="text1"/>
              </w:rPr>
            </w:pPr>
            <w:r w:rsidRPr="008D4EC2">
              <w:rPr>
                <w:color w:val="000000" w:themeColor="text1"/>
              </w:rPr>
              <w:t>Day</w:t>
            </w:r>
          </w:p>
        </w:tc>
        <w:tc>
          <w:tcPr>
            <w:tcW w:w="2693" w:type="dxa"/>
          </w:tcPr>
          <w:p w14:paraId="23CFFDC0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Numeric</w:t>
            </w:r>
            <w:proofErr w:type="spellEnd"/>
          </w:p>
        </w:tc>
        <w:tc>
          <w:tcPr>
            <w:tcW w:w="4851" w:type="dxa"/>
          </w:tcPr>
          <w:p w14:paraId="7D4675A1" w14:textId="77777777" w:rsidR="00600F1E" w:rsidRPr="008D4EC2" w:rsidRDefault="008D4EC2" w:rsidP="00600F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 w:rsidR="00B70348" w:rsidRPr="008D4EC2">
              <w:rPr>
                <w:color w:val="000000" w:themeColor="text1"/>
              </w:rPr>
              <w:t>Between</w:t>
            </w:r>
            <w:proofErr w:type="spellEnd"/>
            <w:r w:rsidR="00B70348" w:rsidRPr="008D4EC2">
              <w:rPr>
                <w:color w:val="000000" w:themeColor="text1"/>
              </w:rPr>
              <w:t xml:space="preserve"> 1 </w:t>
            </w:r>
            <w:proofErr w:type="spellStart"/>
            <w:r w:rsidR="00B70348" w:rsidRPr="008D4EC2">
              <w:rPr>
                <w:color w:val="000000" w:themeColor="text1"/>
              </w:rPr>
              <w:t>and</w:t>
            </w:r>
            <w:proofErr w:type="spellEnd"/>
            <w:r w:rsidR="00B70348" w:rsidRPr="008D4EC2">
              <w:rPr>
                <w:color w:val="000000" w:themeColor="text1"/>
              </w:rPr>
              <w:t xml:space="preserve"> 31</w:t>
            </w:r>
            <w:r>
              <w:rPr>
                <w:color w:val="000000" w:themeColor="text1"/>
              </w:rPr>
              <w:t>)</w:t>
            </w:r>
          </w:p>
        </w:tc>
      </w:tr>
      <w:tr w:rsidR="00600F1E" w:rsidRPr="008D4EC2" w14:paraId="47D57DAC" w14:textId="77777777" w:rsidTr="00600F1E">
        <w:tc>
          <w:tcPr>
            <w:tcW w:w="1668" w:type="dxa"/>
          </w:tcPr>
          <w:p w14:paraId="251FA02C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Site_id</w:t>
            </w:r>
            <w:proofErr w:type="spellEnd"/>
          </w:p>
        </w:tc>
        <w:tc>
          <w:tcPr>
            <w:tcW w:w="2693" w:type="dxa"/>
          </w:tcPr>
          <w:p w14:paraId="49507B1F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Numeric</w:t>
            </w:r>
            <w:proofErr w:type="spellEnd"/>
          </w:p>
        </w:tc>
        <w:tc>
          <w:tcPr>
            <w:tcW w:w="4851" w:type="dxa"/>
          </w:tcPr>
          <w:p w14:paraId="2F902483" w14:textId="77777777" w:rsidR="00600F1E" w:rsidRPr="008D4EC2" w:rsidRDefault="00D400F7" w:rsidP="00D400F7">
            <w:pPr>
              <w:rPr>
                <w:color w:val="000000" w:themeColor="text1"/>
              </w:rPr>
            </w:pPr>
            <w:r w:rsidRPr="008D4EC2">
              <w:rPr>
                <w:color w:val="000000" w:themeColor="text1"/>
              </w:rPr>
              <w:t>195535</w:t>
            </w:r>
          </w:p>
        </w:tc>
      </w:tr>
      <w:tr w:rsidR="00600F1E" w:rsidRPr="002D57BC" w14:paraId="043C4721" w14:textId="77777777" w:rsidTr="00600F1E">
        <w:tc>
          <w:tcPr>
            <w:tcW w:w="1668" w:type="dxa"/>
          </w:tcPr>
          <w:p w14:paraId="6442FF48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Count</w:t>
            </w:r>
            <w:proofErr w:type="spellEnd"/>
          </w:p>
        </w:tc>
        <w:tc>
          <w:tcPr>
            <w:tcW w:w="2693" w:type="dxa"/>
          </w:tcPr>
          <w:p w14:paraId="79485827" w14:textId="77777777" w:rsidR="00600F1E" w:rsidRPr="008D4EC2" w:rsidRDefault="00600F1E" w:rsidP="00600F1E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Numeric</w:t>
            </w:r>
            <w:proofErr w:type="spellEnd"/>
            <w:r w:rsidRPr="008D4EC2">
              <w:rPr>
                <w:color w:val="000000" w:themeColor="text1"/>
              </w:rPr>
              <w:t xml:space="preserve"> </w:t>
            </w:r>
          </w:p>
        </w:tc>
        <w:tc>
          <w:tcPr>
            <w:tcW w:w="4851" w:type="dxa"/>
          </w:tcPr>
          <w:p w14:paraId="676AB8B1" w14:textId="77777777" w:rsidR="003D2C4D" w:rsidRPr="008D4EC2" w:rsidRDefault="00600F1E" w:rsidP="00600F1E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Usually 1 (presence, but &gt; 1 is allowed)</w:t>
            </w:r>
          </w:p>
        </w:tc>
      </w:tr>
      <w:tr w:rsidR="008D4EC2" w:rsidRPr="002D57BC" w14:paraId="743CE1E2" w14:textId="77777777" w:rsidTr="00600F1E">
        <w:tc>
          <w:tcPr>
            <w:tcW w:w="1668" w:type="dxa"/>
          </w:tcPr>
          <w:p w14:paraId="178174E3" w14:textId="77777777" w:rsidR="008D4EC2" w:rsidRPr="003D2C4D" w:rsidRDefault="008D4EC2" w:rsidP="00600F1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693" w:type="dxa"/>
          </w:tcPr>
          <w:p w14:paraId="5C6DEF45" w14:textId="77777777" w:rsidR="008D4EC2" w:rsidRPr="003D2C4D" w:rsidRDefault="008D4EC2" w:rsidP="00600F1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851" w:type="dxa"/>
          </w:tcPr>
          <w:p w14:paraId="00811CDC" w14:textId="77777777" w:rsidR="008D4EC2" w:rsidRPr="008D4EC2" w:rsidRDefault="008D4EC2" w:rsidP="00600F1E">
            <w:pPr>
              <w:rPr>
                <w:color w:val="000000" w:themeColor="text1"/>
                <w:lang w:val="en-GB"/>
              </w:rPr>
            </w:pPr>
          </w:p>
        </w:tc>
      </w:tr>
      <w:tr w:rsidR="0080219D" w:rsidRPr="008D4EC2" w14:paraId="26BBADCB" w14:textId="77777777" w:rsidTr="00600F1E">
        <w:tc>
          <w:tcPr>
            <w:tcW w:w="1668" w:type="dxa"/>
          </w:tcPr>
          <w:p w14:paraId="5EB2A39F" w14:textId="77777777" w:rsidR="0080219D" w:rsidRPr="008D4EC2" w:rsidRDefault="0080219D" w:rsidP="003D2C4D">
            <w:pPr>
              <w:rPr>
                <w:color w:val="000000" w:themeColor="text1"/>
              </w:rPr>
            </w:pPr>
            <w:r w:rsidRPr="008D4EC2">
              <w:rPr>
                <w:color w:val="000000" w:themeColor="text1"/>
              </w:rPr>
              <w:t>(</w:t>
            </w:r>
            <w:proofErr w:type="spellStart"/>
            <w:r w:rsidRPr="008D4EC2">
              <w:rPr>
                <w:color w:val="000000" w:themeColor="text1"/>
              </w:rPr>
              <w:t>Stage_</w:t>
            </w:r>
            <w:r w:rsidR="008D4EC2">
              <w:rPr>
                <w:color w:val="000000" w:themeColor="text1"/>
              </w:rPr>
              <w:t>i</w:t>
            </w:r>
            <w:r w:rsidRPr="008D4EC2">
              <w:rPr>
                <w:color w:val="000000" w:themeColor="text1"/>
              </w:rPr>
              <w:t>d</w:t>
            </w:r>
            <w:proofErr w:type="spellEnd"/>
          </w:p>
        </w:tc>
        <w:tc>
          <w:tcPr>
            <w:tcW w:w="2693" w:type="dxa"/>
          </w:tcPr>
          <w:p w14:paraId="063BEE32" w14:textId="77777777" w:rsidR="0080219D" w:rsidRPr="008D4EC2" w:rsidRDefault="0080219D" w:rsidP="0080219D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Numeric</w:t>
            </w:r>
            <w:proofErr w:type="spellEnd"/>
          </w:p>
        </w:tc>
        <w:tc>
          <w:tcPr>
            <w:tcW w:w="4851" w:type="dxa"/>
          </w:tcPr>
          <w:p w14:paraId="442DA910" w14:textId="77777777" w:rsidR="0080219D" w:rsidRPr="008D4EC2" w:rsidRDefault="008D4EC2" w:rsidP="0080219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</w:t>
            </w:r>
            <w:r w:rsidR="003D2C4D">
              <w:rPr>
                <w:color w:val="000000" w:themeColor="text1"/>
                <w:lang w:val="en-GB"/>
              </w:rPr>
              <w:t>)</w:t>
            </w:r>
          </w:p>
        </w:tc>
      </w:tr>
      <w:bookmarkEnd w:id="0"/>
    </w:tbl>
    <w:p w14:paraId="07CBCF46" w14:textId="77777777" w:rsidR="00FB2AD4" w:rsidRDefault="00FB2AD4" w:rsidP="00B70348">
      <w:pPr>
        <w:rPr>
          <w:color w:val="000000" w:themeColor="text1"/>
        </w:rPr>
      </w:pPr>
    </w:p>
    <w:p w14:paraId="266C23DB" w14:textId="0A0BF53D" w:rsidR="00FC76DE" w:rsidRDefault="00B70348" w:rsidP="00B70348">
      <w:pPr>
        <w:rPr>
          <w:color w:val="000000" w:themeColor="text1"/>
          <w:lang w:val="en-GB"/>
        </w:rPr>
      </w:pPr>
      <w:r w:rsidRPr="008D4EC2">
        <w:rPr>
          <w:color w:val="000000" w:themeColor="text1"/>
          <w:lang w:val="en-GB"/>
        </w:rPr>
        <w:t xml:space="preserve">Use </w:t>
      </w:r>
      <w:r w:rsidR="003D2C4D">
        <w:rPr>
          <w:color w:val="000000" w:themeColor="text1"/>
          <w:lang w:val="en-GB"/>
        </w:rPr>
        <w:t xml:space="preserve">a file header, </w:t>
      </w:r>
      <w:r w:rsidRPr="008D4EC2">
        <w:rPr>
          <w:color w:val="000000" w:themeColor="text1"/>
          <w:lang w:val="en-GB"/>
        </w:rPr>
        <w:t xml:space="preserve">semi-colons </w:t>
      </w:r>
      <w:r w:rsidR="003D2C4D">
        <w:rPr>
          <w:color w:val="000000" w:themeColor="text1"/>
          <w:lang w:val="en-GB"/>
        </w:rPr>
        <w:t>to separate columns an</w:t>
      </w:r>
      <w:r w:rsidRPr="008D4EC2">
        <w:rPr>
          <w:color w:val="000000" w:themeColor="text1"/>
          <w:lang w:val="en-GB"/>
        </w:rPr>
        <w:t>d save as .</w:t>
      </w:r>
      <w:proofErr w:type="spellStart"/>
      <w:r w:rsidR="00FC76DE">
        <w:rPr>
          <w:color w:val="000000" w:themeColor="text1"/>
          <w:lang w:val="en-GB"/>
        </w:rPr>
        <w:t>xls</w:t>
      </w:r>
      <w:proofErr w:type="spellEnd"/>
      <w:r w:rsidRPr="008D4EC2">
        <w:rPr>
          <w:color w:val="000000" w:themeColor="text1"/>
          <w:lang w:val="en-GB"/>
        </w:rPr>
        <w:t xml:space="preserve"> file. </w:t>
      </w:r>
    </w:p>
    <w:p w14:paraId="5A7B7249" w14:textId="77777777" w:rsidR="00FC76DE" w:rsidRDefault="00FC76DE" w:rsidP="00B70348">
      <w:pPr>
        <w:rPr>
          <w:color w:val="000000" w:themeColor="text1"/>
          <w:lang w:val="en-GB"/>
        </w:rPr>
      </w:pPr>
    </w:p>
    <w:p w14:paraId="70DF95A7" w14:textId="36F83260" w:rsidR="00B70348" w:rsidRDefault="00FC76DE" w:rsidP="00B70348">
      <w:pPr>
        <w:rPr>
          <w:color w:val="000000" w:themeColor="text1"/>
          <w:lang w:val="en-GB"/>
        </w:rPr>
      </w:pPr>
      <w:proofErr w:type="gramStart"/>
      <w:r>
        <w:rPr>
          <w:color w:val="000000" w:themeColor="text1"/>
          <w:lang w:val="en-GB"/>
        </w:rPr>
        <w:t>So</w:t>
      </w:r>
      <w:proofErr w:type="gramEnd"/>
      <w:r>
        <w:rPr>
          <w:color w:val="000000" w:themeColor="text1"/>
          <w:lang w:val="en-GB"/>
        </w:rPr>
        <w:t xml:space="preserve"> the table will look like: </w:t>
      </w:r>
    </w:p>
    <w:p w14:paraId="6F127A6F" w14:textId="77777777" w:rsidR="00046A2C" w:rsidRPr="00FC76DE" w:rsidRDefault="00046A2C" w:rsidP="00B70348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281"/>
        <w:gridCol w:w="1292"/>
        <w:gridCol w:w="1275"/>
        <w:gridCol w:w="1298"/>
        <w:gridCol w:w="1288"/>
        <w:gridCol w:w="1307"/>
      </w:tblGrid>
      <w:tr w:rsidR="00046A2C" w:rsidRPr="00FC76DE" w14:paraId="0FB6E7F8" w14:textId="77777777" w:rsidTr="00046A2C">
        <w:tc>
          <w:tcPr>
            <w:tcW w:w="1326" w:type="dxa"/>
          </w:tcPr>
          <w:p w14:paraId="32EFF221" w14:textId="77777777" w:rsidR="00046A2C" w:rsidRPr="00FC76DE" w:rsidRDefault="00046A2C" w:rsidP="00046A2C">
            <w:pPr>
              <w:rPr>
                <w:color w:val="000000" w:themeColor="text1"/>
              </w:rPr>
            </w:pPr>
            <w:proofErr w:type="spellStart"/>
            <w:r w:rsidRPr="00FC76DE">
              <w:rPr>
                <w:color w:val="000000" w:themeColor="text1"/>
              </w:rPr>
              <w:t>Species_id</w:t>
            </w:r>
            <w:proofErr w:type="spellEnd"/>
          </w:p>
        </w:tc>
        <w:tc>
          <w:tcPr>
            <w:tcW w:w="1327" w:type="dxa"/>
          </w:tcPr>
          <w:p w14:paraId="3A28B4EE" w14:textId="77777777" w:rsidR="00046A2C" w:rsidRPr="00FC76DE" w:rsidRDefault="00046A2C" w:rsidP="00046A2C">
            <w:pPr>
              <w:rPr>
                <w:color w:val="000000" w:themeColor="text1"/>
              </w:rPr>
            </w:pPr>
            <w:proofErr w:type="spellStart"/>
            <w:r w:rsidRPr="00FC76DE">
              <w:rPr>
                <w:color w:val="000000" w:themeColor="text1"/>
              </w:rPr>
              <w:t>Year</w:t>
            </w:r>
            <w:proofErr w:type="spellEnd"/>
          </w:p>
        </w:tc>
        <w:tc>
          <w:tcPr>
            <w:tcW w:w="1327" w:type="dxa"/>
          </w:tcPr>
          <w:p w14:paraId="46B1D93D" w14:textId="77777777" w:rsidR="00046A2C" w:rsidRPr="00FC76DE" w:rsidRDefault="00046A2C" w:rsidP="00046A2C">
            <w:pPr>
              <w:rPr>
                <w:color w:val="000000" w:themeColor="text1"/>
              </w:rPr>
            </w:pPr>
            <w:proofErr w:type="spellStart"/>
            <w:r w:rsidRPr="00FC76DE">
              <w:rPr>
                <w:color w:val="000000" w:themeColor="text1"/>
              </w:rPr>
              <w:t>Month</w:t>
            </w:r>
            <w:proofErr w:type="spellEnd"/>
          </w:p>
        </w:tc>
        <w:tc>
          <w:tcPr>
            <w:tcW w:w="1327" w:type="dxa"/>
          </w:tcPr>
          <w:p w14:paraId="2FE7DDA4" w14:textId="77777777" w:rsidR="00046A2C" w:rsidRPr="00FC76DE" w:rsidRDefault="00046A2C" w:rsidP="00046A2C">
            <w:pPr>
              <w:rPr>
                <w:color w:val="000000" w:themeColor="text1"/>
              </w:rPr>
            </w:pPr>
            <w:r w:rsidRPr="00FC76DE">
              <w:rPr>
                <w:color w:val="000000" w:themeColor="text1"/>
              </w:rPr>
              <w:t>Day</w:t>
            </w:r>
          </w:p>
        </w:tc>
        <w:tc>
          <w:tcPr>
            <w:tcW w:w="1327" w:type="dxa"/>
          </w:tcPr>
          <w:p w14:paraId="6D2EA64E" w14:textId="77777777" w:rsidR="00046A2C" w:rsidRPr="00FC76DE" w:rsidRDefault="00046A2C" w:rsidP="00046A2C">
            <w:pPr>
              <w:rPr>
                <w:color w:val="000000" w:themeColor="text1"/>
              </w:rPr>
            </w:pPr>
            <w:proofErr w:type="spellStart"/>
            <w:r w:rsidRPr="00FC76DE">
              <w:rPr>
                <w:color w:val="000000" w:themeColor="text1"/>
              </w:rPr>
              <w:t>Site_id</w:t>
            </w:r>
            <w:proofErr w:type="spellEnd"/>
          </w:p>
        </w:tc>
        <w:tc>
          <w:tcPr>
            <w:tcW w:w="1327" w:type="dxa"/>
          </w:tcPr>
          <w:p w14:paraId="31AEF459" w14:textId="77777777" w:rsidR="00046A2C" w:rsidRPr="00FC76DE" w:rsidRDefault="00046A2C" w:rsidP="00046A2C">
            <w:pPr>
              <w:rPr>
                <w:color w:val="000000" w:themeColor="text1"/>
              </w:rPr>
            </w:pPr>
            <w:proofErr w:type="spellStart"/>
            <w:r w:rsidRPr="00FC76DE">
              <w:rPr>
                <w:color w:val="000000" w:themeColor="text1"/>
              </w:rPr>
              <w:t>Count</w:t>
            </w:r>
            <w:proofErr w:type="spellEnd"/>
          </w:p>
        </w:tc>
        <w:tc>
          <w:tcPr>
            <w:tcW w:w="1327" w:type="dxa"/>
          </w:tcPr>
          <w:p w14:paraId="1FE0D778" w14:textId="77777777" w:rsidR="00046A2C" w:rsidRPr="00FC76DE" w:rsidRDefault="00046A2C" w:rsidP="00046A2C">
            <w:pPr>
              <w:rPr>
                <w:color w:val="000000" w:themeColor="text1"/>
              </w:rPr>
            </w:pPr>
            <w:proofErr w:type="spellStart"/>
            <w:r w:rsidRPr="00FC76DE">
              <w:rPr>
                <w:color w:val="000000" w:themeColor="text1"/>
              </w:rPr>
              <w:t>Stage_id</w:t>
            </w:r>
            <w:proofErr w:type="spellEnd"/>
          </w:p>
        </w:tc>
      </w:tr>
      <w:tr w:rsidR="00046A2C" w:rsidRPr="00FC76DE" w14:paraId="7823D37B" w14:textId="77777777" w:rsidTr="00046A2C">
        <w:tc>
          <w:tcPr>
            <w:tcW w:w="1326" w:type="dxa"/>
          </w:tcPr>
          <w:p w14:paraId="76EDD29B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27</w:t>
            </w:r>
          </w:p>
        </w:tc>
        <w:tc>
          <w:tcPr>
            <w:tcW w:w="1327" w:type="dxa"/>
          </w:tcPr>
          <w:p w14:paraId="1CB58962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1990</w:t>
            </w:r>
          </w:p>
        </w:tc>
        <w:tc>
          <w:tcPr>
            <w:tcW w:w="1327" w:type="dxa"/>
          </w:tcPr>
          <w:p w14:paraId="7B643EDA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1327" w:type="dxa"/>
          </w:tcPr>
          <w:p w14:paraId="4FCC319F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11</w:t>
            </w:r>
          </w:p>
        </w:tc>
        <w:tc>
          <w:tcPr>
            <w:tcW w:w="1327" w:type="dxa"/>
          </w:tcPr>
          <w:p w14:paraId="6798877C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193388</w:t>
            </w:r>
          </w:p>
        </w:tc>
        <w:tc>
          <w:tcPr>
            <w:tcW w:w="1327" w:type="dxa"/>
          </w:tcPr>
          <w:p w14:paraId="6192A15F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327" w:type="dxa"/>
          </w:tcPr>
          <w:p w14:paraId="5145A6FB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</w:t>
            </w:r>
          </w:p>
        </w:tc>
      </w:tr>
      <w:tr w:rsidR="00046A2C" w:rsidRPr="00FC76DE" w14:paraId="3CFABC7C" w14:textId="77777777" w:rsidTr="00046A2C">
        <w:tc>
          <w:tcPr>
            <w:tcW w:w="1326" w:type="dxa"/>
          </w:tcPr>
          <w:p w14:paraId="11750FE5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25</w:t>
            </w:r>
          </w:p>
        </w:tc>
        <w:tc>
          <w:tcPr>
            <w:tcW w:w="1327" w:type="dxa"/>
          </w:tcPr>
          <w:p w14:paraId="52EF818F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1989</w:t>
            </w:r>
          </w:p>
        </w:tc>
        <w:tc>
          <w:tcPr>
            <w:tcW w:w="1327" w:type="dxa"/>
          </w:tcPr>
          <w:p w14:paraId="494A1BB9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6</w:t>
            </w:r>
          </w:p>
        </w:tc>
        <w:tc>
          <w:tcPr>
            <w:tcW w:w="1327" w:type="dxa"/>
          </w:tcPr>
          <w:p w14:paraId="3B165AB4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27</w:t>
            </w:r>
          </w:p>
        </w:tc>
        <w:tc>
          <w:tcPr>
            <w:tcW w:w="1327" w:type="dxa"/>
          </w:tcPr>
          <w:p w14:paraId="63A284B4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118796</w:t>
            </w:r>
          </w:p>
        </w:tc>
        <w:tc>
          <w:tcPr>
            <w:tcW w:w="1327" w:type="dxa"/>
          </w:tcPr>
          <w:p w14:paraId="6CC9DB02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327" w:type="dxa"/>
          </w:tcPr>
          <w:p w14:paraId="16E3D1F7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2</w:t>
            </w:r>
          </w:p>
        </w:tc>
      </w:tr>
      <w:tr w:rsidR="00046A2C" w:rsidRPr="00FC76DE" w14:paraId="619EF229" w14:textId="77777777" w:rsidTr="00046A2C">
        <w:tc>
          <w:tcPr>
            <w:tcW w:w="1326" w:type="dxa"/>
          </w:tcPr>
          <w:p w14:paraId="7A1DAD05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1327" w:type="dxa"/>
          </w:tcPr>
          <w:p w14:paraId="5F83A00F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1996</w:t>
            </w:r>
          </w:p>
        </w:tc>
        <w:tc>
          <w:tcPr>
            <w:tcW w:w="1327" w:type="dxa"/>
          </w:tcPr>
          <w:p w14:paraId="57A05A68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8</w:t>
            </w:r>
          </w:p>
        </w:tc>
        <w:tc>
          <w:tcPr>
            <w:tcW w:w="1327" w:type="dxa"/>
          </w:tcPr>
          <w:p w14:paraId="3DB92465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19</w:t>
            </w:r>
          </w:p>
        </w:tc>
        <w:tc>
          <w:tcPr>
            <w:tcW w:w="1327" w:type="dxa"/>
          </w:tcPr>
          <w:p w14:paraId="02B5FDA7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154879</w:t>
            </w:r>
          </w:p>
        </w:tc>
        <w:tc>
          <w:tcPr>
            <w:tcW w:w="1327" w:type="dxa"/>
          </w:tcPr>
          <w:p w14:paraId="1AD0A3AC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327" w:type="dxa"/>
          </w:tcPr>
          <w:p w14:paraId="5123B336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</w:t>
            </w:r>
          </w:p>
        </w:tc>
      </w:tr>
      <w:tr w:rsidR="00046A2C" w:rsidRPr="00FC76DE" w14:paraId="01D956FE" w14:textId="77777777" w:rsidTr="00046A2C">
        <w:tc>
          <w:tcPr>
            <w:tcW w:w="1326" w:type="dxa"/>
          </w:tcPr>
          <w:p w14:paraId="29BCFD0A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87</w:t>
            </w:r>
          </w:p>
        </w:tc>
        <w:tc>
          <w:tcPr>
            <w:tcW w:w="1327" w:type="dxa"/>
          </w:tcPr>
          <w:p w14:paraId="524442EC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2015</w:t>
            </w:r>
          </w:p>
        </w:tc>
        <w:tc>
          <w:tcPr>
            <w:tcW w:w="1327" w:type="dxa"/>
          </w:tcPr>
          <w:p w14:paraId="1FC82CDB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1327" w:type="dxa"/>
          </w:tcPr>
          <w:p w14:paraId="5D6D8E38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7</w:t>
            </w:r>
          </w:p>
        </w:tc>
        <w:tc>
          <w:tcPr>
            <w:tcW w:w="1327" w:type="dxa"/>
          </w:tcPr>
          <w:p w14:paraId="4EF5F12E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166799</w:t>
            </w:r>
          </w:p>
        </w:tc>
        <w:tc>
          <w:tcPr>
            <w:tcW w:w="1327" w:type="dxa"/>
          </w:tcPr>
          <w:p w14:paraId="4C324EB2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327" w:type="dxa"/>
          </w:tcPr>
          <w:p w14:paraId="4101EC77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</w:t>
            </w:r>
          </w:p>
        </w:tc>
      </w:tr>
      <w:tr w:rsidR="00046A2C" w14:paraId="3C324FBC" w14:textId="77777777" w:rsidTr="00046A2C">
        <w:tc>
          <w:tcPr>
            <w:tcW w:w="1326" w:type="dxa"/>
          </w:tcPr>
          <w:p w14:paraId="09EB05E0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….</w:t>
            </w:r>
          </w:p>
        </w:tc>
        <w:tc>
          <w:tcPr>
            <w:tcW w:w="1327" w:type="dxa"/>
          </w:tcPr>
          <w:p w14:paraId="184D0D50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…</w:t>
            </w:r>
          </w:p>
        </w:tc>
        <w:tc>
          <w:tcPr>
            <w:tcW w:w="1327" w:type="dxa"/>
          </w:tcPr>
          <w:p w14:paraId="5F04839A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Etc..</w:t>
            </w:r>
          </w:p>
        </w:tc>
        <w:tc>
          <w:tcPr>
            <w:tcW w:w="1327" w:type="dxa"/>
          </w:tcPr>
          <w:p w14:paraId="4B399BD3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..</w:t>
            </w:r>
          </w:p>
        </w:tc>
        <w:tc>
          <w:tcPr>
            <w:tcW w:w="1327" w:type="dxa"/>
          </w:tcPr>
          <w:p w14:paraId="7C1BCCF5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…</w:t>
            </w:r>
          </w:p>
        </w:tc>
        <w:tc>
          <w:tcPr>
            <w:tcW w:w="1327" w:type="dxa"/>
          </w:tcPr>
          <w:p w14:paraId="5192D501" w14:textId="77777777" w:rsidR="00046A2C" w:rsidRPr="00FC76DE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327" w:type="dxa"/>
          </w:tcPr>
          <w:p w14:paraId="090266E7" w14:textId="77777777" w:rsidR="00046A2C" w:rsidRDefault="00046A2C" w:rsidP="00B70348">
            <w:pPr>
              <w:rPr>
                <w:color w:val="000000" w:themeColor="text1"/>
                <w:lang w:val="en-GB"/>
              </w:rPr>
            </w:pPr>
            <w:r w:rsidRPr="00FC76DE">
              <w:rPr>
                <w:color w:val="000000" w:themeColor="text1"/>
                <w:lang w:val="en-GB"/>
              </w:rPr>
              <w:t>1</w:t>
            </w:r>
          </w:p>
        </w:tc>
      </w:tr>
    </w:tbl>
    <w:p w14:paraId="7129B264" w14:textId="77777777" w:rsidR="00046A2C" w:rsidRDefault="00046A2C" w:rsidP="00B70348">
      <w:pPr>
        <w:rPr>
          <w:color w:val="000000" w:themeColor="text1"/>
          <w:lang w:val="en-GB"/>
        </w:rPr>
      </w:pPr>
    </w:p>
    <w:p w14:paraId="67AD9106" w14:textId="77777777" w:rsidR="00046A2C" w:rsidRDefault="00046A2C" w:rsidP="00B70348">
      <w:pPr>
        <w:rPr>
          <w:color w:val="000000" w:themeColor="text1"/>
          <w:lang w:val="en-GB"/>
        </w:rPr>
      </w:pPr>
    </w:p>
    <w:p w14:paraId="7635D20F" w14:textId="77777777" w:rsidR="00600F1E" w:rsidRPr="008D4EC2" w:rsidRDefault="00600F1E" w:rsidP="00600F1E">
      <w:pPr>
        <w:pStyle w:val="gmail-m-3806649721490310941msolistparagraph"/>
        <w:spacing w:before="0" w:beforeAutospacing="0" w:after="0" w:afterAutospacing="0"/>
        <w:rPr>
          <w:color w:val="000000" w:themeColor="text1"/>
          <w:lang w:val="en-GB"/>
        </w:rPr>
      </w:pPr>
      <w:r w:rsidRPr="008D4EC2">
        <w:rPr>
          <w:color w:val="000000" w:themeColor="text1"/>
          <w:lang w:val="en-GB"/>
        </w:rPr>
        <w:t xml:space="preserve">Remarks: </w:t>
      </w:r>
    </w:p>
    <w:p w14:paraId="09C888D5" w14:textId="37CBC8FA" w:rsidR="00B70348" w:rsidRPr="008D4EC2" w:rsidRDefault="00B70348" w:rsidP="00B70348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r w:rsidRPr="008D4EC2">
        <w:rPr>
          <w:color w:val="000000" w:themeColor="text1"/>
          <w:lang w:val="en-GB"/>
        </w:rPr>
        <w:t xml:space="preserve">Put all records of </w:t>
      </w:r>
      <w:r w:rsidR="003D2C4D">
        <w:rPr>
          <w:color w:val="000000" w:themeColor="text1"/>
          <w:lang w:val="en-GB"/>
        </w:rPr>
        <w:t>one and the same</w:t>
      </w:r>
      <w:r w:rsidRPr="008D4EC2">
        <w:rPr>
          <w:color w:val="000000" w:themeColor="text1"/>
          <w:lang w:val="en-GB"/>
        </w:rPr>
        <w:t xml:space="preserve"> species group (e.g. butterflies) in one file </w:t>
      </w:r>
      <w:r w:rsidR="003D2C4D">
        <w:rPr>
          <w:color w:val="000000" w:themeColor="text1"/>
          <w:lang w:val="en-GB"/>
        </w:rPr>
        <w:t xml:space="preserve">for the entire country </w:t>
      </w:r>
      <w:r w:rsidRPr="008D4EC2">
        <w:rPr>
          <w:color w:val="000000" w:themeColor="text1"/>
          <w:lang w:val="en-GB"/>
        </w:rPr>
        <w:t>(</w:t>
      </w:r>
      <w:proofErr w:type="spellStart"/>
      <w:proofErr w:type="gramStart"/>
      <w:r w:rsidR="003D2C4D">
        <w:rPr>
          <w:color w:val="000000" w:themeColor="text1"/>
          <w:lang w:val="en-GB"/>
        </w:rPr>
        <w:t>i.e</w:t>
      </w:r>
      <w:proofErr w:type="spellEnd"/>
      <w:r w:rsidR="004109EA">
        <w:rPr>
          <w:color w:val="000000" w:themeColor="text1"/>
          <w:lang w:val="en-GB"/>
        </w:rPr>
        <w:t>,</w:t>
      </w:r>
      <w:r w:rsidR="003D2C4D">
        <w:rPr>
          <w:color w:val="000000" w:themeColor="text1"/>
          <w:lang w:val="en-GB"/>
        </w:rPr>
        <w:t>.</w:t>
      </w:r>
      <w:proofErr w:type="gramEnd"/>
      <w:r w:rsidR="003D2C4D">
        <w:rPr>
          <w:color w:val="000000" w:themeColor="text1"/>
          <w:lang w:val="en-GB"/>
        </w:rPr>
        <w:t xml:space="preserve"> records from </w:t>
      </w:r>
      <w:proofErr w:type="spellStart"/>
      <w:r w:rsidRPr="008D4EC2">
        <w:rPr>
          <w:color w:val="000000" w:themeColor="text1"/>
          <w:lang w:val="en-GB"/>
        </w:rPr>
        <w:t>Flandres</w:t>
      </w:r>
      <w:proofErr w:type="spellEnd"/>
      <w:r w:rsidRPr="008D4EC2">
        <w:rPr>
          <w:color w:val="000000" w:themeColor="text1"/>
          <w:lang w:val="en-GB"/>
        </w:rPr>
        <w:t xml:space="preserve">, </w:t>
      </w:r>
      <w:proofErr w:type="spellStart"/>
      <w:r w:rsidRPr="008D4EC2">
        <w:rPr>
          <w:color w:val="000000" w:themeColor="text1"/>
          <w:lang w:val="en-GB"/>
        </w:rPr>
        <w:t>Wallon</w:t>
      </w:r>
      <w:proofErr w:type="spellEnd"/>
      <w:r w:rsidR="003D2C4D">
        <w:rPr>
          <w:color w:val="000000" w:themeColor="text1"/>
          <w:lang w:val="en-GB"/>
        </w:rPr>
        <w:t xml:space="preserve"> and</w:t>
      </w:r>
      <w:r w:rsidRPr="008D4EC2">
        <w:rPr>
          <w:color w:val="000000" w:themeColor="text1"/>
          <w:lang w:val="en-GB"/>
        </w:rPr>
        <w:t xml:space="preserve"> Brussels</w:t>
      </w:r>
      <w:r w:rsidR="003D2C4D">
        <w:rPr>
          <w:color w:val="000000" w:themeColor="text1"/>
          <w:lang w:val="en-GB"/>
        </w:rPr>
        <w:t xml:space="preserve"> together</w:t>
      </w:r>
      <w:r w:rsidRPr="008D4EC2">
        <w:rPr>
          <w:color w:val="000000" w:themeColor="text1"/>
          <w:lang w:val="en-GB"/>
        </w:rPr>
        <w:t>)</w:t>
      </w:r>
    </w:p>
    <w:p w14:paraId="6D35FEC3" w14:textId="30DB670E" w:rsidR="00600F1E" w:rsidRPr="008D4EC2" w:rsidRDefault="00600F1E" w:rsidP="00600F1E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proofErr w:type="spellStart"/>
      <w:r w:rsidRPr="008D4EC2">
        <w:rPr>
          <w:color w:val="000000" w:themeColor="text1"/>
          <w:lang w:val="en-GB"/>
        </w:rPr>
        <w:t>Species_id</w:t>
      </w:r>
      <w:proofErr w:type="spellEnd"/>
      <w:r w:rsidRPr="008D4EC2">
        <w:rPr>
          <w:color w:val="000000" w:themeColor="text1"/>
          <w:lang w:val="en-GB"/>
        </w:rPr>
        <w:t xml:space="preserve">: </w:t>
      </w:r>
      <w:r w:rsidR="00B70348" w:rsidRPr="008D4EC2">
        <w:rPr>
          <w:color w:val="000000" w:themeColor="text1"/>
          <w:lang w:val="en-GB"/>
        </w:rPr>
        <w:t>apply standard n</w:t>
      </w:r>
      <w:r w:rsidR="003D2C4D">
        <w:rPr>
          <w:color w:val="000000" w:themeColor="text1"/>
          <w:lang w:val="en-GB"/>
        </w:rPr>
        <w:t>umbers</w:t>
      </w:r>
    </w:p>
    <w:p w14:paraId="4B7B5F33" w14:textId="62481AFD" w:rsidR="00B70348" w:rsidRPr="008D4EC2" w:rsidRDefault="00B70348" w:rsidP="00600F1E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proofErr w:type="spellStart"/>
      <w:r w:rsidRPr="008D4EC2">
        <w:rPr>
          <w:color w:val="000000" w:themeColor="text1"/>
          <w:lang w:val="en-GB"/>
        </w:rPr>
        <w:t>Site_id</w:t>
      </w:r>
      <w:proofErr w:type="spellEnd"/>
      <w:r w:rsidRPr="008D4EC2">
        <w:rPr>
          <w:color w:val="000000" w:themeColor="text1"/>
          <w:lang w:val="en-GB"/>
        </w:rPr>
        <w:t xml:space="preserve">: apply </w:t>
      </w:r>
      <w:r w:rsidR="003D2C4D">
        <w:rPr>
          <w:color w:val="000000" w:themeColor="text1"/>
          <w:lang w:val="en-GB"/>
        </w:rPr>
        <w:t xml:space="preserve">standard </w:t>
      </w:r>
      <w:r w:rsidRPr="008D4EC2">
        <w:rPr>
          <w:color w:val="000000" w:themeColor="text1"/>
          <w:lang w:val="en-GB"/>
        </w:rPr>
        <w:t xml:space="preserve">ids for 1 km x 1 km </w:t>
      </w:r>
      <w:proofErr w:type="gramStart"/>
      <w:r w:rsidRPr="008D4EC2">
        <w:rPr>
          <w:color w:val="000000" w:themeColor="text1"/>
          <w:lang w:val="en-GB"/>
        </w:rPr>
        <w:t>sites</w:t>
      </w:r>
      <w:r w:rsidR="00FC76DE">
        <w:rPr>
          <w:color w:val="000000" w:themeColor="text1"/>
          <w:lang w:val="en-GB"/>
        </w:rPr>
        <w:t xml:space="preserve"> </w:t>
      </w:r>
      <w:r w:rsidR="00B65CF1">
        <w:rPr>
          <w:color w:val="000000" w:themeColor="text1"/>
          <w:lang w:val="en-GB"/>
        </w:rPr>
        <w:t>:</w:t>
      </w:r>
      <w:proofErr w:type="gramEnd"/>
      <w:r w:rsidR="00B65CF1">
        <w:rPr>
          <w:color w:val="000000" w:themeColor="text1"/>
          <w:lang w:val="en-GB"/>
        </w:rPr>
        <w:t xml:space="preserve"> </w:t>
      </w:r>
      <w:r w:rsidR="00AA4DBF" w:rsidRPr="00C813E1">
        <w:rPr>
          <w:color w:val="000000"/>
          <w:lang w:val="en-GB"/>
        </w:rPr>
        <w:t>ETRS89-LAEA Europe with EEA 1x1km</w:t>
      </w:r>
      <w:r w:rsidR="00AA4DBF" w:rsidRPr="00AA4DBF">
        <w:rPr>
          <w:color w:val="000000"/>
          <w:vertAlign w:val="superscript"/>
          <w:lang w:val="en-GB"/>
        </w:rPr>
        <w:t>2</w:t>
      </w:r>
      <w:r w:rsidR="00AA4DBF" w:rsidRPr="00C813E1">
        <w:rPr>
          <w:color w:val="000000"/>
          <w:lang w:val="en-GB"/>
        </w:rPr>
        <w:t xml:space="preserve"> reference grid</w:t>
      </w:r>
    </w:p>
    <w:p w14:paraId="56FFF1C8" w14:textId="77777777" w:rsidR="00600F1E" w:rsidRPr="008D4EC2" w:rsidRDefault="00600F1E" w:rsidP="00600F1E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r w:rsidRPr="008D4EC2">
        <w:rPr>
          <w:color w:val="000000" w:themeColor="text1"/>
          <w:lang w:val="en-GB"/>
        </w:rPr>
        <w:t xml:space="preserve">Only include records georeferenced within 1 </w:t>
      </w:r>
      <w:r w:rsidR="003D2C4D">
        <w:rPr>
          <w:color w:val="000000" w:themeColor="text1"/>
          <w:lang w:val="en-GB"/>
        </w:rPr>
        <w:t xml:space="preserve">km </w:t>
      </w:r>
      <w:r w:rsidRPr="008D4EC2">
        <w:rPr>
          <w:color w:val="000000" w:themeColor="text1"/>
          <w:lang w:val="en-GB"/>
        </w:rPr>
        <w:t>x 1 km cell</w:t>
      </w:r>
      <w:r w:rsidR="003D2C4D">
        <w:rPr>
          <w:color w:val="000000" w:themeColor="text1"/>
          <w:lang w:val="en-GB"/>
        </w:rPr>
        <w:t xml:space="preserve"> (discard observations which are not located precisely)</w:t>
      </w:r>
    </w:p>
    <w:p w14:paraId="33EB5FB9" w14:textId="77777777" w:rsidR="00B70348" w:rsidRDefault="00B70348" w:rsidP="00600F1E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r w:rsidRPr="008D4EC2">
        <w:rPr>
          <w:color w:val="000000" w:themeColor="text1"/>
          <w:lang w:val="en-GB"/>
        </w:rPr>
        <w:t>Only include records for adults (</w:t>
      </w:r>
      <w:r w:rsidR="003D2C4D">
        <w:rPr>
          <w:color w:val="000000" w:themeColor="text1"/>
          <w:lang w:val="en-GB"/>
        </w:rPr>
        <w:t xml:space="preserve">because </w:t>
      </w:r>
      <w:r w:rsidRPr="008D4EC2">
        <w:rPr>
          <w:color w:val="000000" w:themeColor="text1"/>
          <w:lang w:val="en-GB"/>
        </w:rPr>
        <w:t xml:space="preserve">caterpillar or eggs for </w:t>
      </w:r>
      <w:r w:rsidR="003D2C4D">
        <w:rPr>
          <w:color w:val="000000" w:themeColor="text1"/>
          <w:lang w:val="en-GB"/>
        </w:rPr>
        <w:t xml:space="preserve">e.g. </w:t>
      </w:r>
      <w:r w:rsidRPr="008D4EC2">
        <w:rPr>
          <w:color w:val="000000" w:themeColor="text1"/>
          <w:lang w:val="en-GB"/>
        </w:rPr>
        <w:t>butterflies have different detections) OR include a</w:t>
      </w:r>
      <w:r w:rsidR="003D2C4D">
        <w:rPr>
          <w:color w:val="000000" w:themeColor="text1"/>
          <w:lang w:val="en-GB"/>
        </w:rPr>
        <w:t xml:space="preserve">n extra </w:t>
      </w:r>
      <w:r w:rsidRPr="008D4EC2">
        <w:rPr>
          <w:color w:val="000000" w:themeColor="text1"/>
          <w:lang w:val="en-GB"/>
        </w:rPr>
        <w:t xml:space="preserve">column “stage” (so that stage can be included in the occupancy model) </w:t>
      </w:r>
    </w:p>
    <w:p w14:paraId="67C3FC6B" w14:textId="492C95DB" w:rsidR="003D2C4D" w:rsidRDefault="00FC76DE" w:rsidP="00600F1E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r w:rsidRPr="00FC76DE">
        <w:rPr>
          <w:color w:val="000000" w:themeColor="text1"/>
          <w:lang w:val="en-GB"/>
        </w:rPr>
        <w:t xml:space="preserve">Only presence data </w:t>
      </w:r>
      <w:r>
        <w:rPr>
          <w:color w:val="000000" w:themeColor="text1"/>
          <w:lang w:val="en-GB"/>
        </w:rPr>
        <w:t>are</w:t>
      </w:r>
      <w:r w:rsidRPr="00FC76DE">
        <w:rPr>
          <w:color w:val="000000" w:themeColor="text1"/>
          <w:lang w:val="en-GB"/>
        </w:rPr>
        <w:t xml:space="preserve"> used, so </w:t>
      </w:r>
      <w:r>
        <w:rPr>
          <w:color w:val="000000" w:themeColor="text1"/>
          <w:lang w:val="en-GB"/>
        </w:rPr>
        <w:t>d</w:t>
      </w:r>
      <w:r w:rsidR="003D2C4D" w:rsidRPr="00FC76DE">
        <w:rPr>
          <w:color w:val="000000" w:themeColor="text1"/>
          <w:lang w:val="en-GB"/>
        </w:rPr>
        <w:t xml:space="preserve">iscard </w:t>
      </w:r>
      <w:r w:rsidR="005930B1" w:rsidRPr="00FC76DE">
        <w:rPr>
          <w:color w:val="000000" w:themeColor="text1"/>
          <w:lang w:val="en-GB"/>
        </w:rPr>
        <w:t xml:space="preserve">any records with </w:t>
      </w:r>
      <w:r w:rsidR="003D2C4D" w:rsidRPr="00FC76DE">
        <w:rPr>
          <w:color w:val="000000" w:themeColor="text1"/>
          <w:lang w:val="en-GB"/>
        </w:rPr>
        <w:t>zero values (</w:t>
      </w:r>
      <w:proofErr w:type="spellStart"/>
      <w:r w:rsidR="003D2C4D" w:rsidRPr="00FC76DE">
        <w:rPr>
          <w:color w:val="000000" w:themeColor="text1"/>
          <w:lang w:val="en-GB"/>
        </w:rPr>
        <w:t>nondetections</w:t>
      </w:r>
      <w:proofErr w:type="spellEnd"/>
      <w:r w:rsidR="003D2C4D" w:rsidRPr="00FC76DE">
        <w:rPr>
          <w:color w:val="000000" w:themeColor="text1"/>
          <w:lang w:val="en-GB"/>
        </w:rPr>
        <w:t xml:space="preserve">) </w:t>
      </w:r>
      <w:r w:rsidR="005930B1" w:rsidRPr="00FC76DE">
        <w:rPr>
          <w:color w:val="000000" w:themeColor="text1"/>
          <w:lang w:val="en-GB"/>
        </w:rPr>
        <w:t>as counts</w:t>
      </w:r>
    </w:p>
    <w:p w14:paraId="64B78842" w14:textId="2A6A2B3C" w:rsidR="00B70348" w:rsidRDefault="00D23094" w:rsidP="00B70348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Do not include i</w:t>
      </w:r>
      <w:r w:rsidRPr="00D23094">
        <w:rPr>
          <w:color w:val="000000" w:themeColor="text1"/>
          <w:lang w:val="en-GB"/>
        </w:rPr>
        <w:t>nformation on field protoc</w:t>
      </w:r>
      <w:r>
        <w:rPr>
          <w:color w:val="000000" w:themeColor="text1"/>
          <w:lang w:val="en-GB"/>
        </w:rPr>
        <w:t xml:space="preserve">ols used, duration of field work, observer quality etc. Such information may be </w:t>
      </w:r>
      <w:proofErr w:type="gramStart"/>
      <w:r>
        <w:rPr>
          <w:color w:val="000000" w:themeColor="text1"/>
          <w:lang w:val="en-GB"/>
        </w:rPr>
        <w:t>taken into account</w:t>
      </w:r>
      <w:proofErr w:type="gramEnd"/>
      <w:r>
        <w:rPr>
          <w:color w:val="000000" w:themeColor="text1"/>
          <w:lang w:val="en-GB"/>
        </w:rPr>
        <w:t xml:space="preserve"> in future modelling work. </w:t>
      </w:r>
    </w:p>
    <w:p w14:paraId="059F79B3" w14:textId="4E3515A0" w:rsidR="00D23094" w:rsidRPr="002D57BC" w:rsidRDefault="00D23094" w:rsidP="00B70348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lang w:val="en-GB"/>
        </w:rPr>
      </w:pPr>
      <w:r>
        <w:rPr>
          <w:color w:val="000000" w:themeColor="text1"/>
          <w:lang w:val="en-GB"/>
        </w:rPr>
        <w:t xml:space="preserve">Do not </w:t>
      </w:r>
      <w:r w:rsidRPr="002D57BC">
        <w:rPr>
          <w:lang w:val="en-GB"/>
        </w:rPr>
        <w:t xml:space="preserve">bother about identical records in the file; these will be removed during the data processing. </w:t>
      </w:r>
    </w:p>
    <w:p w14:paraId="658B81C6" w14:textId="70F2E013" w:rsidR="00A40E8C" w:rsidRPr="002D57BC" w:rsidRDefault="00A40E8C" w:rsidP="00B70348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lang w:val="en-GB"/>
        </w:rPr>
      </w:pPr>
      <w:r w:rsidRPr="002D57BC">
        <w:rPr>
          <w:lang w:val="en-GB"/>
        </w:rPr>
        <w:t>Provide data covering the entire period available (thus include also the data outside season/flight period).</w:t>
      </w:r>
    </w:p>
    <w:p w14:paraId="0D950641" w14:textId="77777777" w:rsidR="00D23094" w:rsidRPr="002D57BC" w:rsidRDefault="00D23094" w:rsidP="00D23094">
      <w:pPr>
        <w:pStyle w:val="gmail-m-3806649721490310941msolistparagraph"/>
        <w:spacing w:before="0" w:beforeAutospacing="0" w:after="0" w:afterAutospacing="0"/>
        <w:ind w:left="720"/>
        <w:rPr>
          <w:lang w:val="en-GB"/>
        </w:rPr>
      </w:pPr>
    </w:p>
    <w:p w14:paraId="6FF341B0" w14:textId="547DA570" w:rsidR="003D2C4D" w:rsidRDefault="003D2C4D" w:rsidP="00B70348">
      <w:pPr>
        <w:pStyle w:val="gmail-m-3806649721490310941msolistparagraph"/>
        <w:spacing w:before="0" w:beforeAutospacing="0" w:after="0" w:afterAutospacing="0"/>
        <w:rPr>
          <w:color w:val="000000" w:themeColor="text1"/>
          <w:lang w:val="en-GB"/>
        </w:rPr>
      </w:pPr>
    </w:p>
    <w:p w14:paraId="734097B8" w14:textId="10096C7A" w:rsidR="00FB2AD4" w:rsidRDefault="00FB2AD4" w:rsidP="00B70348">
      <w:pPr>
        <w:pStyle w:val="gmail-m-3806649721490310941msolistparagraph"/>
        <w:spacing w:before="0" w:beforeAutospacing="0" w:after="0" w:afterAutospacing="0"/>
        <w:rPr>
          <w:color w:val="000000" w:themeColor="text1"/>
          <w:lang w:val="en-GB"/>
        </w:rPr>
      </w:pPr>
    </w:p>
    <w:p w14:paraId="5F84015B" w14:textId="77777777" w:rsidR="00FB2AD4" w:rsidRPr="008D4EC2" w:rsidRDefault="00FB2AD4" w:rsidP="00B70348">
      <w:pPr>
        <w:pStyle w:val="gmail-m-3806649721490310941msolistparagraph"/>
        <w:spacing w:before="0" w:beforeAutospacing="0" w:after="0" w:afterAutospacing="0"/>
        <w:rPr>
          <w:color w:val="000000" w:themeColor="text1"/>
          <w:lang w:val="en-GB"/>
        </w:rPr>
      </w:pPr>
    </w:p>
    <w:p w14:paraId="622BE47D" w14:textId="2719BDD5" w:rsidR="00B70348" w:rsidRPr="003D2C4D" w:rsidRDefault="00B70348" w:rsidP="003D2C4D">
      <w:pPr>
        <w:pStyle w:val="ListParagraph"/>
        <w:numPr>
          <w:ilvl w:val="0"/>
          <w:numId w:val="2"/>
        </w:numPr>
        <w:rPr>
          <w:color w:val="000000" w:themeColor="text1"/>
          <w:lang w:val="en-GB"/>
        </w:rPr>
      </w:pPr>
      <w:r w:rsidRPr="003D2C4D">
        <w:rPr>
          <w:color w:val="000000" w:themeColor="text1"/>
          <w:lang w:val="en-GB"/>
        </w:rPr>
        <w:t xml:space="preserve">Extra </w:t>
      </w:r>
      <w:r w:rsidR="005930B1">
        <w:rPr>
          <w:color w:val="000000" w:themeColor="text1"/>
          <w:lang w:val="en-GB"/>
        </w:rPr>
        <w:t xml:space="preserve">file </w:t>
      </w:r>
      <w:r w:rsidR="0080219D" w:rsidRPr="003D2C4D">
        <w:rPr>
          <w:color w:val="000000" w:themeColor="text1"/>
          <w:lang w:val="en-GB"/>
        </w:rPr>
        <w:t xml:space="preserve">(as. </w:t>
      </w:r>
      <w:proofErr w:type="spellStart"/>
      <w:r w:rsidR="00FC76DE">
        <w:rPr>
          <w:color w:val="000000" w:themeColor="text1"/>
          <w:lang w:val="en-GB"/>
        </w:rPr>
        <w:t>xls</w:t>
      </w:r>
      <w:proofErr w:type="spellEnd"/>
      <w:r w:rsidR="0080219D" w:rsidRPr="003D2C4D">
        <w:rPr>
          <w:color w:val="000000" w:themeColor="text1"/>
          <w:lang w:val="en-GB"/>
        </w:rPr>
        <w:t>)</w:t>
      </w:r>
    </w:p>
    <w:p w14:paraId="48E96A73" w14:textId="77777777" w:rsidR="00B70348" w:rsidRPr="008D4EC2" w:rsidRDefault="00B70348" w:rsidP="00B70348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2662"/>
        <w:gridCol w:w="4749"/>
      </w:tblGrid>
      <w:tr w:rsidR="00B70348" w:rsidRPr="008D4EC2" w14:paraId="424971DA" w14:textId="77777777" w:rsidTr="00C3531D">
        <w:tc>
          <w:tcPr>
            <w:tcW w:w="1668" w:type="dxa"/>
          </w:tcPr>
          <w:p w14:paraId="3DA58BDA" w14:textId="77777777" w:rsidR="00B70348" w:rsidRPr="008D4EC2" w:rsidRDefault="00B70348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Column</w:t>
            </w:r>
          </w:p>
        </w:tc>
        <w:tc>
          <w:tcPr>
            <w:tcW w:w="2693" w:type="dxa"/>
          </w:tcPr>
          <w:p w14:paraId="12F30E61" w14:textId="77777777" w:rsidR="00B70348" w:rsidRPr="008D4EC2" w:rsidRDefault="00B70348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Class</w:t>
            </w:r>
          </w:p>
        </w:tc>
        <w:tc>
          <w:tcPr>
            <w:tcW w:w="4851" w:type="dxa"/>
          </w:tcPr>
          <w:p w14:paraId="117B4D19" w14:textId="77777777" w:rsidR="00B70348" w:rsidRPr="008D4EC2" w:rsidRDefault="00B70348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Example</w:t>
            </w:r>
          </w:p>
        </w:tc>
      </w:tr>
      <w:tr w:rsidR="00B70348" w:rsidRPr="008D4EC2" w14:paraId="16B25271" w14:textId="77777777" w:rsidTr="00C3531D">
        <w:tc>
          <w:tcPr>
            <w:tcW w:w="1668" w:type="dxa"/>
          </w:tcPr>
          <w:p w14:paraId="16A193C3" w14:textId="77777777" w:rsidR="00B70348" w:rsidRPr="008D4EC2" w:rsidRDefault="00B70348" w:rsidP="00C3531D">
            <w:pPr>
              <w:rPr>
                <w:color w:val="000000" w:themeColor="text1"/>
                <w:lang w:val="en-GB"/>
              </w:rPr>
            </w:pPr>
            <w:proofErr w:type="spellStart"/>
            <w:r w:rsidRPr="008D4EC2">
              <w:rPr>
                <w:color w:val="000000" w:themeColor="text1"/>
                <w:lang w:val="en-GB"/>
              </w:rPr>
              <w:t>Site_id</w:t>
            </w:r>
            <w:proofErr w:type="spellEnd"/>
          </w:p>
        </w:tc>
        <w:tc>
          <w:tcPr>
            <w:tcW w:w="2693" w:type="dxa"/>
          </w:tcPr>
          <w:p w14:paraId="4FAE51F7" w14:textId="77777777" w:rsidR="00B70348" w:rsidRPr="008D4EC2" w:rsidRDefault="00B70348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Numeric</w:t>
            </w:r>
          </w:p>
        </w:tc>
        <w:tc>
          <w:tcPr>
            <w:tcW w:w="4851" w:type="dxa"/>
          </w:tcPr>
          <w:p w14:paraId="6D8B5E6C" w14:textId="77777777" w:rsidR="00B70348" w:rsidRPr="008D4EC2" w:rsidRDefault="00B70348" w:rsidP="00C3531D">
            <w:pPr>
              <w:rPr>
                <w:color w:val="000000" w:themeColor="text1"/>
                <w:lang w:val="en-GB"/>
              </w:rPr>
            </w:pPr>
          </w:p>
        </w:tc>
      </w:tr>
      <w:tr w:rsidR="00D400F7" w:rsidRPr="008D4EC2" w14:paraId="4876C894" w14:textId="77777777" w:rsidTr="00C3531D">
        <w:tc>
          <w:tcPr>
            <w:tcW w:w="1668" w:type="dxa"/>
          </w:tcPr>
          <w:p w14:paraId="5211809B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proofErr w:type="spellStart"/>
            <w:r w:rsidRPr="008D4EC2">
              <w:rPr>
                <w:color w:val="000000" w:themeColor="text1"/>
                <w:lang w:val="en-GB"/>
              </w:rPr>
              <w:t>Gewest</w:t>
            </w:r>
            <w:proofErr w:type="spellEnd"/>
          </w:p>
        </w:tc>
        <w:tc>
          <w:tcPr>
            <w:tcW w:w="2693" w:type="dxa"/>
          </w:tcPr>
          <w:p w14:paraId="047FA60F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Alphanumeric</w:t>
            </w:r>
          </w:p>
        </w:tc>
        <w:tc>
          <w:tcPr>
            <w:tcW w:w="4851" w:type="dxa"/>
          </w:tcPr>
          <w:p w14:paraId="30124892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“</w:t>
            </w:r>
            <w:proofErr w:type="spellStart"/>
            <w:r w:rsidRPr="008D4EC2">
              <w:rPr>
                <w:color w:val="000000" w:themeColor="text1"/>
                <w:lang w:val="en-GB"/>
              </w:rPr>
              <w:t>Flandres</w:t>
            </w:r>
            <w:proofErr w:type="spellEnd"/>
            <w:r w:rsidRPr="008D4EC2">
              <w:rPr>
                <w:color w:val="000000" w:themeColor="text1"/>
                <w:lang w:val="en-GB"/>
              </w:rPr>
              <w:t>”</w:t>
            </w:r>
          </w:p>
        </w:tc>
      </w:tr>
      <w:tr w:rsidR="00D400F7" w:rsidRPr="008D4EC2" w14:paraId="6CC4C4F2" w14:textId="77777777" w:rsidTr="00C3531D">
        <w:tc>
          <w:tcPr>
            <w:tcW w:w="1668" w:type="dxa"/>
          </w:tcPr>
          <w:p w14:paraId="0FF9B0CF" w14:textId="77777777" w:rsidR="00D400F7" w:rsidRPr="008D4EC2" w:rsidRDefault="00D400F7" w:rsidP="00D400F7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Province</w:t>
            </w:r>
          </w:p>
        </w:tc>
        <w:tc>
          <w:tcPr>
            <w:tcW w:w="2693" w:type="dxa"/>
          </w:tcPr>
          <w:p w14:paraId="79009CE8" w14:textId="77777777" w:rsidR="00D400F7" w:rsidRPr="008D4EC2" w:rsidRDefault="00D400F7" w:rsidP="00D400F7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Alphanumeric</w:t>
            </w:r>
          </w:p>
        </w:tc>
        <w:tc>
          <w:tcPr>
            <w:tcW w:w="4851" w:type="dxa"/>
          </w:tcPr>
          <w:p w14:paraId="27907AD3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“Limburg”</w:t>
            </w:r>
          </w:p>
        </w:tc>
      </w:tr>
    </w:tbl>
    <w:p w14:paraId="5D062309" w14:textId="77777777" w:rsidR="00B70348" w:rsidRPr="008D4EC2" w:rsidRDefault="00B70348" w:rsidP="00B70348">
      <w:pPr>
        <w:rPr>
          <w:color w:val="000000" w:themeColor="text1"/>
          <w:lang w:val="en-GB"/>
        </w:rPr>
      </w:pPr>
    </w:p>
    <w:p w14:paraId="4F7B0562" w14:textId="77777777" w:rsidR="00B70348" w:rsidRPr="008D4EC2" w:rsidRDefault="00D400F7" w:rsidP="00B70348">
      <w:pPr>
        <w:pStyle w:val="gmail-m-3806649721490310941msolistparagraph"/>
        <w:spacing w:before="0" w:beforeAutospacing="0" w:after="0" w:afterAutospacing="0"/>
        <w:rPr>
          <w:color w:val="000000" w:themeColor="text1"/>
          <w:lang w:val="en-GB"/>
        </w:rPr>
      </w:pPr>
      <w:r w:rsidRPr="008D4EC2">
        <w:rPr>
          <w:color w:val="000000" w:themeColor="text1"/>
          <w:lang w:val="en-GB"/>
        </w:rPr>
        <w:t>Remark</w:t>
      </w:r>
      <w:r w:rsidR="0080219D" w:rsidRPr="008D4EC2">
        <w:rPr>
          <w:color w:val="000000" w:themeColor="text1"/>
          <w:lang w:val="en-GB"/>
        </w:rPr>
        <w:t>:</w:t>
      </w:r>
    </w:p>
    <w:p w14:paraId="3D8A56C5" w14:textId="77777777" w:rsidR="003D2C4D" w:rsidRDefault="003D2C4D" w:rsidP="00D400F7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This file should cover ALL sites in Belgium, independent of species groups. </w:t>
      </w:r>
    </w:p>
    <w:p w14:paraId="7F2F990E" w14:textId="77777777" w:rsidR="00D400F7" w:rsidRPr="008D4EC2" w:rsidRDefault="00D400F7" w:rsidP="00D400F7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r w:rsidRPr="008D4EC2">
        <w:rPr>
          <w:color w:val="000000" w:themeColor="text1"/>
          <w:lang w:val="en-GB"/>
        </w:rPr>
        <w:t>Models will be run for sep</w:t>
      </w:r>
      <w:r w:rsidR="0080219D" w:rsidRPr="008D4EC2">
        <w:rPr>
          <w:color w:val="000000" w:themeColor="text1"/>
          <w:lang w:val="en-GB"/>
        </w:rPr>
        <w:t>a</w:t>
      </w:r>
      <w:r w:rsidRPr="008D4EC2">
        <w:rPr>
          <w:color w:val="000000" w:themeColor="text1"/>
          <w:lang w:val="en-GB"/>
        </w:rPr>
        <w:t>rate “</w:t>
      </w:r>
      <w:proofErr w:type="spellStart"/>
      <w:r w:rsidR="005930B1">
        <w:rPr>
          <w:color w:val="000000" w:themeColor="text1"/>
          <w:lang w:val="en-GB"/>
        </w:rPr>
        <w:t>G</w:t>
      </w:r>
      <w:r w:rsidRPr="008D4EC2">
        <w:rPr>
          <w:color w:val="000000" w:themeColor="text1"/>
          <w:lang w:val="en-GB"/>
        </w:rPr>
        <w:t>ewesten</w:t>
      </w:r>
      <w:proofErr w:type="spellEnd"/>
      <w:r w:rsidRPr="008D4EC2">
        <w:rPr>
          <w:color w:val="000000" w:themeColor="text1"/>
          <w:lang w:val="en-GB"/>
        </w:rPr>
        <w:t xml:space="preserve">” but depending on the amount of data it might be necessary to run models per province. </w:t>
      </w:r>
    </w:p>
    <w:p w14:paraId="573F1D33" w14:textId="4AFB33DA" w:rsidR="00137130" w:rsidRPr="00137130" w:rsidRDefault="00D400F7" w:rsidP="00137130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r w:rsidRPr="00137130">
        <w:rPr>
          <w:color w:val="000000" w:themeColor="text1"/>
          <w:lang w:val="en-GB"/>
        </w:rPr>
        <w:t>Depending on the LPR content</w:t>
      </w:r>
      <w:r w:rsidR="0080219D" w:rsidRPr="00137130">
        <w:rPr>
          <w:color w:val="000000" w:themeColor="text1"/>
          <w:lang w:val="en-GB"/>
        </w:rPr>
        <w:t>,</w:t>
      </w:r>
      <w:r w:rsidRPr="00137130">
        <w:rPr>
          <w:color w:val="000000" w:themeColor="text1"/>
          <w:lang w:val="en-GB"/>
        </w:rPr>
        <w:t xml:space="preserve"> </w:t>
      </w:r>
      <w:r w:rsidR="00137130" w:rsidRPr="00137130">
        <w:rPr>
          <w:color w:val="000000" w:themeColor="text1"/>
          <w:lang w:val="en-GB"/>
        </w:rPr>
        <w:t xml:space="preserve">separate trends will be assessed for sites in heathland, woodland etc. This </w:t>
      </w:r>
      <w:r w:rsidR="00137130">
        <w:rPr>
          <w:color w:val="000000" w:themeColor="text1"/>
          <w:lang w:val="en-GB"/>
        </w:rPr>
        <w:t xml:space="preserve">selection </w:t>
      </w:r>
      <w:r w:rsidR="00137130" w:rsidRPr="00137130">
        <w:rPr>
          <w:color w:val="000000" w:themeColor="text1"/>
          <w:lang w:val="en-GB"/>
        </w:rPr>
        <w:t xml:space="preserve">requires </w:t>
      </w:r>
      <w:r w:rsidR="00137130">
        <w:rPr>
          <w:color w:val="000000" w:themeColor="text1"/>
          <w:lang w:val="en-GB"/>
        </w:rPr>
        <w:t xml:space="preserve">information </w:t>
      </w:r>
      <w:r w:rsidR="00137130" w:rsidRPr="00137130">
        <w:rPr>
          <w:color w:val="000000" w:themeColor="text1"/>
          <w:lang w:val="en-GB"/>
        </w:rPr>
        <w:t>on the area of the habitat type within the site. Th</w:t>
      </w:r>
      <w:r w:rsidR="00137130">
        <w:rPr>
          <w:color w:val="000000" w:themeColor="text1"/>
          <w:lang w:val="en-GB"/>
        </w:rPr>
        <w:t xml:space="preserve">e </w:t>
      </w:r>
      <w:r w:rsidR="00137130" w:rsidRPr="00137130">
        <w:rPr>
          <w:color w:val="000000" w:themeColor="text1"/>
          <w:lang w:val="en-GB"/>
        </w:rPr>
        <w:t xml:space="preserve">columns </w:t>
      </w:r>
      <w:r w:rsidR="004109EA">
        <w:rPr>
          <w:color w:val="000000" w:themeColor="text1"/>
          <w:lang w:val="en-GB"/>
        </w:rPr>
        <w:t xml:space="preserve">with area per habitat </w:t>
      </w:r>
      <w:r w:rsidR="00137130" w:rsidRPr="00137130">
        <w:rPr>
          <w:color w:val="000000" w:themeColor="text1"/>
          <w:lang w:val="en-GB"/>
        </w:rPr>
        <w:t xml:space="preserve">may be added in a later stage. </w:t>
      </w:r>
    </w:p>
    <w:p w14:paraId="5610EDDF" w14:textId="77777777" w:rsidR="00D400F7" w:rsidRDefault="00D400F7" w:rsidP="00D400F7">
      <w:pPr>
        <w:pStyle w:val="gmail-m-3806649721490310941msolistparagraph"/>
        <w:spacing w:before="0" w:beforeAutospacing="0" w:after="0" w:afterAutospacing="0"/>
        <w:rPr>
          <w:color w:val="000000" w:themeColor="text1"/>
          <w:lang w:val="en-GB"/>
        </w:rPr>
      </w:pPr>
    </w:p>
    <w:p w14:paraId="2200FE2D" w14:textId="77777777" w:rsidR="004109EA" w:rsidRPr="008D4EC2" w:rsidRDefault="004109EA" w:rsidP="00D400F7">
      <w:pPr>
        <w:pStyle w:val="gmail-m-3806649721490310941msolistparagraph"/>
        <w:spacing w:before="0" w:beforeAutospacing="0" w:after="0" w:afterAutospacing="0"/>
        <w:rPr>
          <w:color w:val="000000" w:themeColor="text1"/>
          <w:lang w:val="en-GB"/>
        </w:rPr>
      </w:pPr>
    </w:p>
    <w:p w14:paraId="628262DF" w14:textId="05D29C7B" w:rsidR="00D400F7" w:rsidRPr="003D2C4D" w:rsidRDefault="00D400F7" w:rsidP="003D2C4D">
      <w:pPr>
        <w:pStyle w:val="ListParagraph"/>
        <w:numPr>
          <w:ilvl w:val="0"/>
          <w:numId w:val="2"/>
        </w:numPr>
        <w:rPr>
          <w:color w:val="000000" w:themeColor="text1"/>
          <w:lang w:val="en-GB"/>
        </w:rPr>
      </w:pPr>
      <w:r w:rsidRPr="003D2C4D">
        <w:rPr>
          <w:color w:val="000000" w:themeColor="text1"/>
          <w:lang w:val="en-GB"/>
        </w:rPr>
        <w:t>Extra file</w:t>
      </w:r>
      <w:r w:rsidR="0080219D" w:rsidRPr="003D2C4D">
        <w:rPr>
          <w:color w:val="000000" w:themeColor="text1"/>
          <w:lang w:val="en-GB"/>
        </w:rPr>
        <w:t xml:space="preserve"> (as .</w:t>
      </w:r>
      <w:proofErr w:type="spellStart"/>
      <w:r w:rsidR="00137130">
        <w:rPr>
          <w:color w:val="000000" w:themeColor="text1"/>
          <w:lang w:val="en-GB"/>
        </w:rPr>
        <w:t>xls</w:t>
      </w:r>
      <w:proofErr w:type="spellEnd"/>
      <w:r w:rsidR="0080219D" w:rsidRPr="003D2C4D">
        <w:rPr>
          <w:color w:val="000000" w:themeColor="text1"/>
          <w:lang w:val="en-GB"/>
        </w:rPr>
        <w:t>)</w:t>
      </w:r>
      <w:r w:rsidR="003D2C4D" w:rsidRPr="003D2C4D">
        <w:rPr>
          <w:color w:val="000000" w:themeColor="text1"/>
          <w:lang w:val="en-GB"/>
        </w:rPr>
        <w:t xml:space="preserve"> for each species group separately:</w:t>
      </w:r>
      <w:r w:rsidRPr="003D2C4D">
        <w:rPr>
          <w:color w:val="000000" w:themeColor="text1"/>
          <w:lang w:val="en-GB"/>
        </w:rPr>
        <w:t xml:space="preserve"> </w:t>
      </w:r>
    </w:p>
    <w:p w14:paraId="3F17DD34" w14:textId="77777777" w:rsidR="00D400F7" w:rsidRPr="008D4EC2" w:rsidRDefault="00D400F7" w:rsidP="00D400F7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538"/>
        <w:gridCol w:w="4306"/>
      </w:tblGrid>
      <w:tr w:rsidR="008D4EC2" w:rsidRPr="008D4EC2" w14:paraId="63E8728E" w14:textId="77777777" w:rsidTr="0080219D">
        <w:tc>
          <w:tcPr>
            <w:tcW w:w="2229" w:type="dxa"/>
          </w:tcPr>
          <w:p w14:paraId="118DE5B7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Column</w:t>
            </w:r>
          </w:p>
        </w:tc>
        <w:tc>
          <w:tcPr>
            <w:tcW w:w="2589" w:type="dxa"/>
          </w:tcPr>
          <w:p w14:paraId="0BB25E72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Class</w:t>
            </w:r>
          </w:p>
        </w:tc>
        <w:tc>
          <w:tcPr>
            <w:tcW w:w="4470" w:type="dxa"/>
          </w:tcPr>
          <w:p w14:paraId="54DE0165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Example</w:t>
            </w:r>
          </w:p>
        </w:tc>
      </w:tr>
      <w:tr w:rsidR="008D4EC2" w:rsidRPr="008D4EC2" w14:paraId="07E41BFA" w14:textId="77777777" w:rsidTr="0080219D">
        <w:tc>
          <w:tcPr>
            <w:tcW w:w="2229" w:type="dxa"/>
          </w:tcPr>
          <w:p w14:paraId="677F9CE2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proofErr w:type="spellStart"/>
            <w:r w:rsidRPr="008D4EC2">
              <w:rPr>
                <w:color w:val="000000" w:themeColor="text1"/>
                <w:lang w:val="en-GB"/>
              </w:rPr>
              <w:t>Species_id</w:t>
            </w:r>
            <w:proofErr w:type="spellEnd"/>
          </w:p>
        </w:tc>
        <w:tc>
          <w:tcPr>
            <w:tcW w:w="2589" w:type="dxa"/>
          </w:tcPr>
          <w:p w14:paraId="25B26823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Numeric</w:t>
            </w:r>
          </w:p>
        </w:tc>
        <w:tc>
          <w:tcPr>
            <w:tcW w:w="4470" w:type="dxa"/>
          </w:tcPr>
          <w:p w14:paraId="4851DEFB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27</w:t>
            </w:r>
          </w:p>
        </w:tc>
      </w:tr>
      <w:tr w:rsidR="0080219D" w:rsidRPr="008D4EC2" w14:paraId="3031A36E" w14:textId="77777777" w:rsidTr="0080219D">
        <w:tc>
          <w:tcPr>
            <w:tcW w:w="2229" w:type="dxa"/>
          </w:tcPr>
          <w:p w14:paraId="551202A9" w14:textId="6692AE03" w:rsidR="00D400F7" w:rsidRPr="008D4EC2" w:rsidRDefault="00D400F7" w:rsidP="00FC76DE">
            <w:pPr>
              <w:rPr>
                <w:color w:val="000000" w:themeColor="text1"/>
                <w:lang w:val="en-GB"/>
              </w:rPr>
            </w:pPr>
            <w:proofErr w:type="spellStart"/>
            <w:r w:rsidRPr="008D4EC2">
              <w:rPr>
                <w:color w:val="000000" w:themeColor="text1"/>
                <w:lang w:val="en-GB"/>
              </w:rPr>
              <w:t>Species_name</w:t>
            </w:r>
            <w:r w:rsidR="00FC76DE">
              <w:rPr>
                <w:color w:val="000000" w:themeColor="text1"/>
                <w:lang w:val="en-GB"/>
              </w:rPr>
              <w:t>_NL</w:t>
            </w:r>
            <w:proofErr w:type="spellEnd"/>
          </w:p>
        </w:tc>
        <w:tc>
          <w:tcPr>
            <w:tcW w:w="2589" w:type="dxa"/>
          </w:tcPr>
          <w:p w14:paraId="2EFCFA1E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Alphanumeric</w:t>
            </w:r>
          </w:p>
        </w:tc>
        <w:tc>
          <w:tcPr>
            <w:tcW w:w="4470" w:type="dxa"/>
          </w:tcPr>
          <w:p w14:paraId="3A1419E1" w14:textId="271D1FD8" w:rsidR="00D400F7" w:rsidRPr="008D4EC2" w:rsidRDefault="00FC76DE" w:rsidP="00C3531D">
            <w:pPr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Citroenvlinder</w:t>
            </w:r>
            <w:proofErr w:type="spellEnd"/>
          </w:p>
        </w:tc>
      </w:tr>
      <w:tr w:rsidR="00FC76DE" w:rsidRPr="008D4EC2" w14:paraId="3BDDEA1F" w14:textId="77777777" w:rsidTr="00F14F89">
        <w:tc>
          <w:tcPr>
            <w:tcW w:w="2229" w:type="dxa"/>
          </w:tcPr>
          <w:p w14:paraId="66A32AC6" w14:textId="4E142CD8" w:rsidR="00FC76DE" w:rsidRPr="008D4EC2" w:rsidRDefault="00FC76DE" w:rsidP="00FC76DE">
            <w:pPr>
              <w:rPr>
                <w:color w:val="000000" w:themeColor="text1"/>
                <w:lang w:val="en-GB"/>
              </w:rPr>
            </w:pPr>
            <w:proofErr w:type="spellStart"/>
            <w:r w:rsidRPr="008D4EC2">
              <w:rPr>
                <w:color w:val="000000" w:themeColor="text1"/>
                <w:lang w:val="en-GB"/>
              </w:rPr>
              <w:t>Species_name</w:t>
            </w:r>
            <w:r>
              <w:rPr>
                <w:color w:val="000000" w:themeColor="text1"/>
                <w:lang w:val="en-GB"/>
              </w:rPr>
              <w:t>_FR</w:t>
            </w:r>
            <w:proofErr w:type="spellEnd"/>
          </w:p>
        </w:tc>
        <w:tc>
          <w:tcPr>
            <w:tcW w:w="2589" w:type="dxa"/>
          </w:tcPr>
          <w:p w14:paraId="1CACD675" w14:textId="77777777" w:rsidR="00FC76DE" w:rsidRPr="008D4EC2" w:rsidRDefault="00FC76DE" w:rsidP="00F14F89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Alphanumeric</w:t>
            </w:r>
          </w:p>
        </w:tc>
        <w:tc>
          <w:tcPr>
            <w:tcW w:w="4470" w:type="dxa"/>
          </w:tcPr>
          <w:p w14:paraId="2DAC08E4" w14:textId="286A7924" w:rsidR="00FC76DE" w:rsidRPr="008D4EC2" w:rsidRDefault="00FC76DE" w:rsidP="00F14F8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…</w:t>
            </w:r>
          </w:p>
        </w:tc>
      </w:tr>
      <w:tr w:rsidR="0080219D" w:rsidRPr="008D4EC2" w14:paraId="590263E6" w14:textId="77777777" w:rsidTr="0080219D">
        <w:tc>
          <w:tcPr>
            <w:tcW w:w="2229" w:type="dxa"/>
          </w:tcPr>
          <w:p w14:paraId="7B5792DE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proofErr w:type="spellStart"/>
            <w:r w:rsidRPr="008D4EC2">
              <w:rPr>
                <w:color w:val="000000" w:themeColor="text1"/>
                <w:lang w:val="en-GB"/>
              </w:rPr>
              <w:t>Scientific_name</w:t>
            </w:r>
            <w:proofErr w:type="spellEnd"/>
          </w:p>
        </w:tc>
        <w:tc>
          <w:tcPr>
            <w:tcW w:w="2589" w:type="dxa"/>
          </w:tcPr>
          <w:p w14:paraId="69AA3BAB" w14:textId="77777777" w:rsidR="00D400F7" w:rsidRPr="008D4EC2" w:rsidRDefault="00D400F7" w:rsidP="00C3531D">
            <w:pPr>
              <w:rPr>
                <w:color w:val="000000" w:themeColor="text1"/>
                <w:lang w:val="en-GB"/>
              </w:rPr>
            </w:pPr>
            <w:proofErr w:type="spellStart"/>
            <w:r w:rsidRPr="008D4EC2">
              <w:rPr>
                <w:color w:val="000000" w:themeColor="text1"/>
                <w:lang w:val="en-GB"/>
              </w:rPr>
              <w:t>Alphanumeruic</w:t>
            </w:r>
            <w:proofErr w:type="spellEnd"/>
          </w:p>
        </w:tc>
        <w:tc>
          <w:tcPr>
            <w:tcW w:w="4470" w:type="dxa"/>
          </w:tcPr>
          <w:p w14:paraId="42BFF40D" w14:textId="77777777" w:rsidR="00D400F7" w:rsidRPr="008D4EC2" w:rsidRDefault="00D400F7" w:rsidP="00C3531D">
            <w:pPr>
              <w:rPr>
                <w:color w:val="000000"/>
              </w:rPr>
            </w:pPr>
            <w:proofErr w:type="spellStart"/>
            <w:r w:rsidRPr="008D4EC2">
              <w:rPr>
                <w:color w:val="000000"/>
                <w:lang w:val="en-GB"/>
              </w:rPr>
              <w:t>Gonepteryx</w:t>
            </w:r>
            <w:proofErr w:type="spellEnd"/>
            <w:r w:rsidRPr="008D4EC2">
              <w:rPr>
                <w:color w:val="000000"/>
                <w:lang w:val="en-GB"/>
              </w:rPr>
              <w:t xml:space="preserve"> </w:t>
            </w:r>
            <w:proofErr w:type="spellStart"/>
            <w:r w:rsidRPr="008D4EC2">
              <w:rPr>
                <w:color w:val="000000"/>
              </w:rPr>
              <w:t>rhamni</w:t>
            </w:r>
            <w:proofErr w:type="spellEnd"/>
          </w:p>
        </w:tc>
      </w:tr>
      <w:tr w:rsidR="0080219D" w:rsidRPr="008D4EC2" w14:paraId="406DF6E6" w14:textId="77777777" w:rsidTr="0080219D">
        <w:tc>
          <w:tcPr>
            <w:tcW w:w="2229" w:type="dxa"/>
          </w:tcPr>
          <w:p w14:paraId="4BBF4BD7" w14:textId="0B7D88C8" w:rsidR="00D400F7" w:rsidRPr="008D4EC2" w:rsidRDefault="00D11F4E" w:rsidP="00D11F4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Season</w:t>
            </w:r>
            <w:r w:rsidR="00D400F7" w:rsidRPr="008D4EC2">
              <w:rPr>
                <w:color w:val="000000" w:themeColor="text1"/>
              </w:rPr>
              <w:t>_start</w:t>
            </w:r>
            <w:proofErr w:type="spellEnd"/>
          </w:p>
        </w:tc>
        <w:tc>
          <w:tcPr>
            <w:tcW w:w="2589" w:type="dxa"/>
          </w:tcPr>
          <w:p w14:paraId="04CD566B" w14:textId="77777777" w:rsidR="00D400F7" w:rsidRPr="008D4EC2" w:rsidRDefault="00D400F7" w:rsidP="00C3531D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Numeric</w:t>
            </w:r>
            <w:proofErr w:type="spellEnd"/>
          </w:p>
        </w:tc>
        <w:tc>
          <w:tcPr>
            <w:tcW w:w="4470" w:type="dxa"/>
          </w:tcPr>
          <w:p w14:paraId="5478FC25" w14:textId="77777777" w:rsidR="00D400F7" w:rsidRPr="008D4EC2" w:rsidRDefault="00D400F7" w:rsidP="00C3531D">
            <w:pPr>
              <w:rPr>
                <w:color w:val="000000" w:themeColor="text1"/>
              </w:rPr>
            </w:pPr>
            <w:r w:rsidRPr="008D4EC2">
              <w:rPr>
                <w:color w:val="000000" w:themeColor="text1"/>
              </w:rPr>
              <w:t>105</w:t>
            </w:r>
          </w:p>
        </w:tc>
      </w:tr>
      <w:tr w:rsidR="0080219D" w:rsidRPr="008D4EC2" w14:paraId="74495B27" w14:textId="77777777" w:rsidTr="0080219D">
        <w:tc>
          <w:tcPr>
            <w:tcW w:w="2229" w:type="dxa"/>
          </w:tcPr>
          <w:p w14:paraId="55A5BF21" w14:textId="093EDAE4" w:rsidR="00D400F7" w:rsidRPr="008D4EC2" w:rsidRDefault="00D11F4E" w:rsidP="00D11F4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Season</w:t>
            </w:r>
            <w:r w:rsidR="00D400F7" w:rsidRPr="008D4EC2">
              <w:rPr>
                <w:color w:val="000000" w:themeColor="text1"/>
              </w:rPr>
              <w:t>_end</w:t>
            </w:r>
            <w:proofErr w:type="spellEnd"/>
          </w:p>
        </w:tc>
        <w:tc>
          <w:tcPr>
            <w:tcW w:w="2589" w:type="dxa"/>
          </w:tcPr>
          <w:p w14:paraId="52A22C34" w14:textId="77777777" w:rsidR="00D400F7" w:rsidRPr="008D4EC2" w:rsidRDefault="00D400F7" w:rsidP="00C3531D">
            <w:pPr>
              <w:rPr>
                <w:color w:val="000000" w:themeColor="text1"/>
              </w:rPr>
            </w:pPr>
            <w:proofErr w:type="spellStart"/>
            <w:r w:rsidRPr="008D4EC2">
              <w:rPr>
                <w:color w:val="000000" w:themeColor="text1"/>
              </w:rPr>
              <w:t>Numeric</w:t>
            </w:r>
            <w:proofErr w:type="spellEnd"/>
          </w:p>
        </w:tc>
        <w:tc>
          <w:tcPr>
            <w:tcW w:w="4470" w:type="dxa"/>
          </w:tcPr>
          <w:p w14:paraId="3286B137" w14:textId="77777777" w:rsidR="00D400F7" w:rsidRPr="008D4EC2" w:rsidRDefault="00D400F7" w:rsidP="00C3531D">
            <w:pPr>
              <w:rPr>
                <w:color w:val="000000" w:themeColor="text1"/>
              </w:rPr>
            </w:pPr>
            <w:r w:rsidRPr="008D4EC2">
              <w:rPr>
                <w:color w:val="000000" w:themeColor="text1"/>
              </w:rPr>
              <w:t>155</w:t>
            </w:r>
          </w:p>
        </w:tc>
      </w:tr>
    </w:tbl>
    <w:p w14:paraId="3D3ACEA5" w14:textId="77777777" w:rsidR="00D400F7" w:rsidRPr="008D4EC2" w:rsidRDefault="00D400F7" w:rsidP="00D400F7">
      <w:pPr>
        <w:rPr>
          <w:color w:val="000000" w:themeColor="text1"/>
          <w:lang w:val="en-GB"/>
        </w:rPr>
      </w:pPr>
    </w:p>
    <w:p w14:paraId="141663F0" w14:textId="77777777" w:rsidR="00D400F7" w:rsidRPr="008D4EC2" w:rsidRDefault="00D400F7" w:rsidP="00D400F7">
      <w:pPr>
        <w:pStyle w:val="gmail-m-3806649721490310941msolistparagraph"/>
        <w:spacing w:before="0" w:beforeAutospacing="0" w:after="0" w:afterAutospacing="0"/>
        <w:rPr>
          <w:color w:val="000000" w:themeColor="text1"/>
          <w:lang w:val="en-GB"/>
        </w:rPr>
      </w:pPr>
      <w:r w:rsidRPr="008D4EC2">
        <w:rPr>
          <w:color w:val="000000" w:themeColor="text1"/>
          <w:lang w:val="en-GB"/>
        </w:rPr>
        <w:t>Remark:</w:t>
      </w:r>
    </w:p>
    <w:p w14:paraId="3A04B96B" w14:textId="5DA641BF" w:rsidR="00D400F7" w:rsidRDefault="0080219D" w:rsidP="00D400F7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proofErr w:type="spellStart"/>
      <w:r w:rsidRPr="00D11F4E">
        <w:rPr>
          <w:color w:val="000000" w:themeColor="text1"/>
          <w:lang w:val="en-GB"/>
        </w:rPr>
        <w:t>Species</w:t>
      </w:r>
      <w:r w:rsidR="00D26573">
        <w:rPr>
          <w:color w:val="000000" w:themeColor="text1"/>
          <w:lang w:val="en-GB"/>
        </w:rPr>
        <w:t>_id</w:t>
      </w:r>
      <w:proofErr w:type="spellEnd"/>
      <w:r w:rsidR="00D26573">
        <w:rPr>
          <w:color w:val="000000" w:themeColor="text1"/>
          <w:lang w:val="en-GB"/>
        </w:rPr>
        <w:t xml:space="preserve">: </w:t>
      </w:r>
      <w:r w:rsidR="00A40E8C">
        <w:rPr>
          <w:color w:val="000000" w:themeColor="text1"/>
          <w:lang w:val="en-GB"/>
        </w:rPr>
        <w:t>from Catalogue of Lif</w:t>
      </w:r>
      <w:r w:rsidR="009542E7">
        <w:rPr>
          <w:color w:val="000000" w:themeColor="text1"/>
          <w:lang w:val="en-GB"/>
        </w:rPr>
        <w:t>e</w:t>
      </w:r>
    </w:p>
    <w:p w14:paraId="04A004EA" w14:textId="65A7E6FB" w:rsidR="009542E7" w:rsidRPr="00D11F4E" w:rsidRDefault="009542E7" w:rsidP="00D400F7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Scientific_</w:t>
      </w:r>
      <w:proofErr w:type="gramStart"/>
      <w:r>
        <w:rPr>
          <w:color w:val="000000" w:themeColor="text1"/>
          <w:lang w:val="en-GB"/>
        </w:rPr>
        <w:t>name</w:t>
      </w:r>
      <w:proofErr w:type="spellEnd"/>
      <w:r>
        <w:rPr>
          <w:color w:val="000000" w:themeColor="text1"/>
          <w:lang w:val="en-GB"/>
        </w:rPr>
        <w:t xml:space="preserve"> :</w:t>
      </w:r>
      <w:proofErr w:type="gramEnd"/>
      <w:r>
        <w:rPr>
          <w:color w:val="000000" w:themeColor="text1"/>
          <w:lang w:val="en-GB"/>
        </w:rPr>
        <w:t xml:space="preserve"> must be with authors, otherwise will not work in Catalogue of Life</w:t>
      </w:r>
    </w:p>
    <w:p w14:paraId="52C2A9C1" w14:textId="77777777" w:rsidR="00A40E8C" w:rsidRDefault="00D11F4E" w:rsidP="00137130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outlineLvl w:val="0"/>
        <w:rPr>
          <w:color w:val="000000"/>
          <w:lang w:val="en-GB"/>
        </w:rPr>
      </w:pPr>
      <w:proofErr w:type="spellStart"/>
      <w:r w:rsidRPr="00137130">
        <w:rPr>
          <w:color w:val="000000"/>
          <w:lang w:val="en-GB"/>
        </w:rPr>
        <w:t>Season_start</w:t>
      </w:r>
      <w:proofErr w:type="spellEnd"/>
      <w:r w:rsidRPr="00137130">
        <w:rPr>
          <w:color w:val="000000"/>
          <w:lang w:val="en-GB"/>
        </w:rPr>
        <w:t xml:space="preserve">: this is the start of the period in which </w:t>
      </w:r>
      <w:r w:rsidR="00137130" w:rsidRPr="00137130">
        <w:rPr>
          <w:color w:val="000000"/>
          <w:lang w:val="en-GB"/>
        </w:rPr>
        <w:t>(</w:t>
      </w:r>
      <w:r w:rsidRPr="00137130">
        <w:rPr>
          <w:color w:val="000000"/>
          <w:lang w:val="en-GB"/>
        </w:rPr>
        <w:t>adults of</w:t>
      </w:r>
      <w:r w:rsidR="00137130" w:rsidRPr="00137130">
        <w:rPr>
          <w:color w:val="000000"/>
          <w:lang w:val="en-GB"/>
        </w:rPr>
        <w:t>)</w:t>
      </w:r>
      <w:r w:rsidRPr="00137130">
        <w:rPr>
          <w:color w:val="000000"/>
          <w:lang w:val="en-GB"/>
        </w:rPr>
        <w:t xml:space="preserve"> the species are visible </w:t>
      </w:r>
      <w:r w:rsidR="004109EA">
        <w:rPr>
          <w:color w:val="000000"/>
          <w:lang w:val="en-GB"/>
        </w:rPr>
        <w:t xml:space="preserve">(available for detection) </w:t>
      </w:r>
      <w:r w:rsidRPr="00137130">
        <w:rPr>
          <w:color w:val="000000"/>
          <w:lang w:val="en-GB"/>
        </w:rPr>
        <w:t xml:space="preserve">in </w:t>
      </w:r>
      <w:r w:rsidR="004109EA">
        <w:rPr>
          <w:color w:val="000000"/>
          <w:lang w:val="en-GB"/>
        </w:rPr>
        <w:t xml:space="preserve">all </w:t>
      </w:r>
      <w:r w:rsidRPr="00137130">
        <w:rPr>
          <w:color w:val="000000"/>
          <w:lang w:val="en-GB"/>
        </w:rPr>
        <w:t xml:space="preserve">sites, if they occur there. </w:t>
      </w:r>
    </w:p>
    <w:p w14:paraId="2E7B63A7" w14:textId="01812705" w:rsidR="00FC1E82" w:rsidRDefault="00D11F4E" w:rsidP="00137130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outlineLvl w:val="0"/>
        <w:rPr>
          <w:color w:val="000000"/>
          <w:lang w:val="en-GB"/>
        </w:rPr>
      </w:pPr>
      <w:proofErr w:type="spellStart"/>
      <w:r w:rsidRPr="00137130">
        <w:rPr>
          <w:color w:val="000000"/>
          <w:lang w:val="en-GB"/>
        </w:rPr>
        <w:t>Season_end</w:t>
      </w:r>
      <w:proofErr w:type="spellEnd"/>
      <w:r w:rsidRPr="00137130">
        <w:rPr>
          <w:color w:val="000000"/>
          <w:lang w:val="en-GB"/>
        </w:rPr>
        <w:t>: last day of this period.</w:t>
      </w:r>
    </w:p>
    <w:p w14:paraId="49460EC8" w14:textId="4CE63B75" w:rsidR="00893F25" w:rsidRDefault="004109EA" w:rsidP="00893F25">
      <w:pPr>
        <w:pStyle w:val="gmail-m-3806649721490310941msolistparagraph"/>
        <w:spacing w:before="0" w:beforeAutospacing="0" w:after="0" w:afterAutospacing="0"/>
        <w:ind w:left="720"/>
        <w:outlineLvl w:val="0"/>
        <w:rPr>
          <w:color w:val="000000"/>
          <w:lang w:val="en-GB"/>
        </w:rPr>
      </w:pPr>
      <w:r>
        <w:rPr>
          <w:color w:val="000000"/>
          <w:lang w:val="en-GB"/>
        </w:rPr>
        <w:t>For butterflies and dragonflies, t</w:t>
      </w:r>
      <w:r w:rsidR="00D11F4E" w:rsidRPr="00137130">
        <w:rPr>
          <w:color w:val="000000"/>
          <w:lang w:val="en-GB"/>
        </w:rPr>
        <w:t xml:space="preserve">his is equal to the flight period </w:t>
      </w:r>
      <w:r w:rsidR="00137130" w:rsidRPr="00137130">
        <w:rPr>
          <w:color w:val="000000"/>
          <w:lang w:val="en-GB"/>
        </w:rPr>
        <w:t xml:space="preserve">in which 5% of the </w:t>
      </w:r>
      <w:r w:rsidR="00FB2AD4" w:rsidRPr="00137130">
        <w:rPr>
          <w:color w:val="000000"/>
          <w:lang w:val="en-GB"/>
        </w:rPr>
        <w:t>earliest</w:t>
      </w:r>
      <w:r w:rsidR="00D11F4E" w:rsidRPr="00137130">
        <w:rPr>
          <w:color w:val="000000"/>
          <w:lang w:val="en-GB"/>
        </w:rPr>
        <w:t xml:space="preserve"> and </w:t>
      </w:r>
      <w:r w:rsidR="00137130" w:rsidRPr="00137130">
        <w:rPr>
          <w:color w:val="000000"/>
          <w:lang w:val="en-GB"/>
        </w:rPr>
        <w:t xml:space="preserve">5% of the </w:t>
      </w:r>
      <w:r w:rsidR="00B3621C" w:rsidRPr="00137130">
        <w:rPr>
          <w:color w:val="000000"/>
          <w:lang w:val="en-GB"/>
        </w:rPr>
        <w:t>latest</w:t>
      </w:r>
      <w:r w:rsidR="00D11F4E" w:rsidRPr="00137130">
        <w:rPr>
          <w:color w:val="000000"/>
          <w:lang w:val="en-GB"/>
        </w:rPr>
        <w:t xml:space="preserve"> sighting</w:t>
      </w:r>
      <w:r w:rsidR="00137130" w:rsidRPr="00137130">
        <w:rPr>
          <w:color w:val="000000"/>
          <w:lang w:val="en-GB"/>
        </w:rPr>
        <w:t>s</w:t>
      </w:r>
      <w:r w:rsidR="00D11F4E" w:rsidRPr="00137130">
        <w:rPr>
          <w:color w:val="000000"/>
          <w:lang w:val="en-GB"/>
        </w:rPr>
        <w:t xml:space="preserve"> are </w:t>
      </w:r>
      <w:r w:rsidR="00A40E8C">
        <w:rPr>
          <w:color w:val="000000"/>
          <w:lang w:val="en-GB"/>
        </w:rPr>
        <w:t>cut off</w:t>
      </w:r>
      <w:r w:rsidR="002175F9">
        <w:rPr>
          <w:rStyle w:val="FootnoteReference"/>
          <w:color w:val="000000"/>
          <w:lang w:val="en-GB"/>
        </w:rPr>
        <w:footnoteReference w:id="1"/>
      </w:r>
      <w:r w:rsidR="00A40E8C">
        <w:rPr>
          <w:color w:val="000000"/>
          <w:vertAlign w:val="superscript"/>
          <w:lang w:val="en-GB"/>
        </w:rPr>
        <w:t xml:space="preserve">, </w:t>
      </w:r>
      <w:r w:rsidR="00A40E8C">
        <w:rPr>
          <w:rStyle w:val="FootnoteReference"/>
          <w:color w:val="000000"/>
          <w:lang w:val="en-GB"/>
        </w:rPr>
        <w:footnoteReference w:id="2"/>
      </w:r>
      <w:r w:rsidR="00893F25">
        <w:rPr>
          <w:color w:val="000000"/>
          <w:lang w:val="en-GB"/>
        </w:rPr>
        <w:t>.</w:t>
      </w:r>
    </w:p>
    <w:p w14:paraId="4A8CECAB" w14:textId="336F9C9B" w:rsidR="00137130" w:rsidRPr="00137130" w:rsidRDefault="004109EA" w:rsidP="00893F25">
      <w:pPr>
        <w:pStyle w:val="gmail-m-3806649721490310941msolistparagraph"/>
        <w:numPr>
          <w:ilvl w:val="0"/>
          <w:numId w:val="4"/>
        </w:numPr>
        <w:spacing w:before="0" w:beforeAutospacing="0" w:after="0" w:afterAutospacing="0"/>
        <w:outlineLvl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Some </w:t>
      </w:r>
      <w:r w:rsidR="00893F25">
        <w:rPr>
          <w:color w:val="000000"/>
          <w:lang w:val="en-GB"/>
        </w:rPr>
        <w:t>species</w:t>
      </w:r>
      <w:r w:rsidR="00137130">
        <w:rPr>
          <w:color w:val="000000"/>
          <w:lang w:val="en-GB"/>
        </w:rPr>
        <w:t xml:space="preserve"> have more than 1 generation</w:t>
      </w:r>
      <w:r w:rsidR="00893F25">
        <w:rPr>
          <w:color w:val="000000"/>
          <w:lang w:val="en-GB"/>
        </w:rPr>
        <w:t xml:space="preserve"> (butterflies)</w:t>
      </w:r>
      <w:r w:rsidR="0053124E">
        <w:rPr>
          <w:color w:val="000000"/>
          <w:lang w:val="en-GB"/>
        </w:rPr>
        <w:t xml:space="preserve">: </w:t>
      </w:r>
      <w:r>
        <w:rPr>
          <w:color w:val="000000"/>
          <w:lang w:val="en-GB"/>
        </w:rPr>
        <w:t xml:space="preserve">then </w:t>
      </w:r>
      <w:r w:rsidR="007A2566" w:rsidRPr="007A2566">
        <w:rPr>
          <w:color w:val="000000"/>
          <w:lang w:val="en-GB"/>
        </w:rPr>
        <w:t>select first generation and assess the start and end of it by cutting out the first and last 5% of observations in the period</w:t>
      </w:r>
      <w:r w:rsidR="007A0C83">
        <w:rPr>
          <w:color w:val="000000"/>
          <w:lang w:val="en-GB"/>
        </w:rPr>
        <w:t xml:space="preserve"> (</w:t>
      </w:r>
      <w:r w:rsidR="00EA4491">
        <w:rPr>
          <w:color w:val="000000"/>
          <w:lang w:val="en-GB"/>
        </w:rPr>
        <w:t>after having put all the years together).</w:t>
      </w:r>
    </w:p>
    <w:p w14:paraId="4BD91CB1" w14:textId="5772A7D6" w:rsidR="0080219D" w:rsidRPr="004109EA" w:rsidRDefault="00137130" w:rsidP="0080219D">
      <w:pPr>
        <w:pStyle w:val="gmail-m-3806649721490310941msolistparagraph"/>
        <w:numPr>
          <w:ilvl w:val="0"/>
          <w:numId w:val="1"/>
        </w:numPr>
        <w:spacing w:before="0" w:beforeAutospacing="0" w:after="0" w:afterAutospacing="0"/>
        <w:outlineLvl w:val="0"/>
        <w:rPr>
          <w:color w:val="000000"/>
          <w:lang w:val="en-GB"/>
        </w:rPr>
      </w:pPr>
      <w:proofErr w:type="spellStart"/>
      <w:r>
        <w:rPr>
          <w:color w:val="000000" w:themeColor="text1"/>
          <w:lang w:val="en-GB"/>
        </w:rPr>
        <w:t>Season_start</w:t>
      </w:r>
      <w:proofErr w:type="spellEnd"/>
      <w:r>
        <w:rPr>
          <w:color w:val="000000" w:themeColor="text1"/>
          <w:lang w:val="en-GB"/>
        </w:rPr>
        <w:t xml:space="preserve"> and </w:t>
      </w:r>
      <w:proofErr w:type="spellStart"/>
      <w:r w:rsidR="004109EA">
        <w:rPr>
          <w:color w:val="000000" w:themeColor="text1"/>
          <w:lang w:val="en-GB"/>
        </w:rPr>
        <w:t>S</w:t>
      </w:r>
      <w:r>
        <w:rPr>
          <w:color w:val="000000" w:themeColor="text1"/>
          <w:lang w:val="en-GB"/>
        </w:rPr>
        <w:t>eason_end</w:t>
      </w:r>
      <w:proofErr w:type="spellEnd"/>
      <w:r>
        <w:rPr>
          <w:color w:val="000000" w:themeColor="text1"/>
          <w:lang w:val="en-GB"/>
        </w:rPr>
        <w:t xml:space="preserve"> </w:t>
      </w:r>
      <w:proofErr w:type="gramStart"/>
      <w:r>
        <w:rPr>
          <w:color w:val="000000" w:themeColor="text1"/>
          <w:lang w:val="en-GB"/>
        </w:rPr>
        <w:t>are</w:t>
      </w:r>
      <w:proofErr w:type="gramEnd"/>
      <w:r>
        <w:rPr>
          <w:color w:val="000000" w:themeColor="text1"/>
          <w:lang w:val="en-GB"/>
        </w:rPr>
        <w:t xml:space="preserve"> needed for </w:t>
      </w:r>
      <w:r w:rsidR="008D4EC2" w:rsidRPr="008D4EC2">
        <w:rPr>
          <w:color w:val="000000" w:themeColor="text1"/>
          <w:lang w:val="en-GB"/>
        </w:rPr>
        <w:t xml:space="preserve">insect groups and </w:t>
      </w:r>
      <w:r w:rsidR="0080219D" w:rsidRPr="008D4EC2">
        <w:rPr>
          <w:color w:val="000000" w:themeColor="text1"/>
          <w:lang w:val="en-GB"/>
        </w:rPr>
        <w:t>reptil</w:t>
      </w:r>
      <w:r w:rsidR="008D4EC2" w:rsidRPr="008D4EC2">
        <w:rPr>
          <w:color w:val="000000" w:themeColor="text1"/>
          <w:lang w:val="en-GB"/>
        </w:rPr>
        <w:t>e</w:t>
      </w:r>
      <w:r w:rsidR="0080219D" w:rsidRPr="008D4EC2">
        <w:rPr>
          <w:color w:val="000000" w:themeColor="text1"/>
          <w:lang w:val="en-GB"/>
        </w:rPr>
        <w:t>s</w:t>
      </w:r>
      <w:r w:rsidR="008D4EC2" w:rsidRPr="008D4EC2">
        <w:rPr>
          <w:color w:val="000000" w:themeColor="text1"/>
          <w:lang w:val="en-GB"/>
        </w:rPr>
        <w:t xml:space="preserve"> and </w:t>
      </w:r>
      <w:r w:rsidR="0080219D" w:rsidRPr="008D4EC2">
        <w:rPr>
          <w:color w:val="000000" w:themeColor="text1"/>
          <w:lang w:val="en-GB"/>
        </w:rPr>
        <w:t>amphibians</w:t>
      </w:r>
      <w:r w:rsidR="008D4EC2" w:rsidRPr="008D4EC2">
        <w:rPr>
          <w:color w:val="000000" w:themeColor="text1"/>
          <w:lang w:val="en-GB"/>
        </w:rPr>
        <w:t xml:space="preserve">, but </w:t>
      </w:r>
      <w:r w:rsidR="004109EA">
        <w:rPr>
          <w:color w:val="000000" w:themeColor="text1"/>
          <w:lang w:val="en-GB"/>
        </w:rPr>
        <w:t xml:space="preserve">NOT </w:t>
      </w:r>
      <w:r>
        <w:rPr>
          <w:color w:val="000000" w:themeColor="text1"/>
          <w:lang w:val="en-GB"/>
        </w:rPr>
        <w:t>fo</w:t>
      </w:r>
      <w:r w:rsidR="008D4EC2" w:rsidRPr="008D4EC2">
        <w:rPr>
          <w:color w:val="000000" w:themeColor="text1"/>
          <w:lang w:val="en-GB"/>
        </w:rPr>
        <w:t xml:space="preserve">r freshwater fish and mammals. </w:t>
      </w:r>
    </w:p>
    <w:p w14:paraId="632E8432" w14:textId="77777777" w:rsidR="0080219D" w:rsidRPr="008D4EC2" w:rsidRDefault="0080219D" w:rsidP="00C3599B">
      <w:pPr>
        <w:pStyle w:val="gmail-m-3806649721490310941msolistparagraph"/>
        <w:spacing w:before="0" w:beforeAutospacing="0" w:after="0" w:afterAutospacing="0"/>
        <w:outlineLvl w:val="0"/>
        <w:rPr>
          <w:color w:val="000000"/>
          <w:lang w:val="en-GB"/>
        </w:rPr>
      </w:pPr>
    </w:p>
    <w:p w14:paraId="2C8B50BB" w14:textId="1C52B5C4" w:rsidR="0080219D" w:rsidRPr="003D2C4D" w:rsidRDefault="003D2C4D" w:rsidP="003D2C4D">
      <w:pPr>
        <w:pStyle w:val="ListParagraph"/>
        <w:numPr>
          <w:ilvl w:val="0"/>
          <w:numId w:val="2"/>
        </w:numPr>
        <w:rPr>
          <w:color w:val="000000" w:themeColor="text1"/>
          <w:lang w:val="en-GB"/>
        </w:rPr>
      </w:pPr>
      <w:r w:rsidRPr="003D2C4D">
        <w:rPr>
          <w:color w:val="000000" w:themeColor="text1"/>
          <w:lang w:val="en-GB"/>
        </w:rPr>
        <w:t>E</w:t>
      </w:r>
      <w:r w:rsidR="0080219D" w:rsidRPr="003D2C4D">
        <w:rPr>
          <w:color w:val="000000" w:themeColor="text1"/>
          <w:lang w:val="en-GB"/>
        </w:rPr>
        <w:t>xtra fi</w:t>
      </w:r>
      <w:bookmarkStart w:id="1" w:name="_GoBack"/>
      <w:bookmarkEnd w:id="1"/>
      <w:r w:rsidR="0080219D" w:rsidRPr="003D2C4D">
        <w:rPr>
          <w:color w:val="000000" w:themeColor="text1"/>
          <w:lang w:val="en-GB"/>
        </w:rPr>
        <w:t>le (as</w:t>
      </w:r>
      <w:r w:rsidR="004109EA">
        <w:rPr>
          <w:color w:val="000000" w:themeColor="text1"/>
          <w:lang w:val="en-GB"/>
        </w:rPr>
        <w:t xml:space="preserve"> </w:t>
      </w:r>
      <w:r w:rsidR="0080219D" w:rsidRPr="003D2C4D">
        <w:rPr>
          <w:color w:val="000000" w:themeColor="text1"/>
          <w:lang w:val="en-GB"/>
        </w:rPr>
        <w:t>.</w:t>
      </w:r>
      <w:proofErr w:type="spellStart"/>
      <w:r w:rsidR="004109EA">
        <w:rPr>
          <w:color w:val="000000" w:themeColor="text1"/>
          <w:lang w:val="en-GB"/>
        </w:rPr>
        <w:t>xls</w:t>
      </w:r>
      <w:proofErr w:type="spellEnd"/>
      <w:r w:rsidR="0080219D" w:rsidRPr="003D2C4D">
        <w:rPr>
          <w:color w:val="000000" w:themeColor="text1"/>
          <w:lang w:val="en-GB"/>
        </w:rPr>
        <w:t>)</w:t>
      </w:r>
      <w:r w:rsidRPr="003D2C4D">
        <w:rPr>
          <w:color w:val="000000" w:themeColor="text1"/>
          <w:lang w:val="en-GB"/>
        </w:rPr>
        <w:t xml:space="preserve"> for species group separately, when appropriate:</w:t>
      </w:r>
      <w:r w:rsidR="003924E5">
        <w:rPr>
          <w:color w:val="000000" w:themeColor="text1"/>
          <w:lang w:val="en-GB"/>
        </w:rPr>
        <w:t xml:space="preserve"> for Butterflies, Dragonflies, </w:t>
      </w:r>
      <w:proofErr w:type="gramStart"/>
      <w:r w:rsidR="003924E5">
        <w:rPr>
          <w:color w:val="000000" w:themeColor="text1"/>
          <w:lang w:val="en-GB"/>
        </w:rPr>
        <w:t>Amphibians,…</w:t>
      </w:r>
      <w:proofErr w:type="gramEnd"/>
    </w:p>
    <w:p w14:paraId="77A4E2CF" w14:textId="77777777" w:rsidR="0080219D" w:rsidRPr="008D4EC2" w:rsidRDefault="0080219D" w:rsidP="0080219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659"/>
        <w:gridCol w:w="4744"/>
      </w:tblGrid>
      <w:tr w:rsidR="0080219D" w:rsidRPr="008D4EC2" w14:paraId="09C99868" w14:textId="77777777" w:rsidTr="00C3531D">
        <w:tc>
          <w:tcPr>
            <w:tcW w:w="1668" w:type="dxa"/>
          </w:tcPr>
          <w:p w14:paraId="0B9E06FA" w14:textId="77777777" w:rsidR="0080219D" w:rsidRPr="008D4EC2" w:rsidRDefault="0080219D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Column</w:t>
            </w:r>
          </w:p>
        </w:tc>
        <w:tc>
          <w:tcPr>
            <w:tcW w:w="2693" w:type="dxa"/>
          </w:tcPr>
          <w:p w14:paraId="487E6E53" w14:textId="77777777" w:rsidR="0080219D" w:rsidRPr="008D4EC2" w:rsidRDefault="0080219D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Class</w:t>
            </w:r>
          </w:p>
        </w:tc>
        <w:tc>
          <w:tcPr>
            <w:tcW w:w="4851" w:type="dxa"/>
          </w:tcPr>
          <w:p w14:paraId="355B4743" w14:textId="77777777" w:rsidR="0080219D" w:rsidRPr="008D4EC2" w:rsidRDefault="0080219D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Example</w:t>
            </w:r>
          </w:p>
        </w:tc>
      </w:tr>
      <w:tr w:rsidR="0080219D" w:rsidRPr="008D4EC2" w14:paraId="31381514" w14:textId="77777777" w:rsidTr="00C3531D">
        <w:tc>
          <w:tcPr>
            <w:tcW w:w="1668" w:type="dxa"/>
          </w:tcPr>
          <w:p w14:paraId="15E870B3" w14:textId="77777777" w:rsidR="0080219D" w:rsidRPr="008D4EC2" w:rsidRDefault="0080219D" w:rsidP="00C3531D">
            <w:pPr>
              <w:rPr>
                <w:color w:val="000000" w:themeColor="text1"/>
                <w:lang w:val="en-GB"/>
              </w:rPr>
            </w:pPr>
            <w:proofErr w:type="spellStart"/>
            <w:r w:rsidRPr="008D4EC2">
              <w:rPr>
                <w:color w:val="000000" w:themeColor="text1"/>
                <w:lang w:val="en-GB"/>
              </w:rPr>
              <w:t>Stage_id</w:t>
            </w:r>
            <w:proofErr w:type="spellEnd"/>
          </w:p>
        </w:tc>
        <w:tc>
          <w:tcPr>
            <w:tcW w:w="2693" w:type="dxa"/>
          </w:tcPr>
          <w:p w14:paraId="11384F3C" w14:textId="77777777" w:rsidR="0080219D" w:rsidRPr="008D4EC2" w:rsidRDefault="0080219D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Numeric</w:t>
            </w:r>
          </w:p>
        </w:tc>
        <w:tc>
          <w:tcPr>
            <w:tcW w:w="4851" w:type="dxa"/>
          </w:tcPr>
          <w:p w14:paraId="384459DC" w14:textId="77777777" w:rsidR="0080219D" w:rsidRPr="008D4EC2" w:rsidRDefault="008D4EC2" w:rsidP="00C3531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</w:t>
            </w:r>
          </w:p>
        </w:tc>
      </w:tr>
      <w:tr w:rsidR="0080219D" w:rsidRPr="002D57BC" w14:paraId="4C5DDDD1" w14:textId="77777777" w:rsidTr="00C3531D">
        <w:tc>
          <w:tcPr>
            <w:tcW w:w="1668" w:type="dxa"/>
          </w:tcPr>
          <w:p w14:paraId="4F8D7708" w14:textId="77777777" w:rsidR="0080219D" w:rsidRPr="008D4EC2" w:rsidRDefault="0080219D" w:rsidP="00C3531D">
            <w:pPr>
              <w:rPr>
                <w:color w:val="000000" w:themeColor="text1"/>
                <w:lang w:val="en-GB"/>
              </w:rPr>
            </w:pPr>
            <w:proofErr w:type="spellStart"/>
            <w:r w:rsidRPr="008D4EC2">
              <w:rPr>
                <w:color w:val="000000" w:themeColor="text1"/>
                <w:lang w:val="en-GB"/>
              </w:rPr>
              <w:t>Stage_name</w:t>
            </w:r>
            <w:proofErr w:type="spellEnd"/>
          </w:p>
        </w:tc>
        <w:tc>
          <w:tcPr>
            <w:tcW w:w="2693" w:type="dxa"/>
          </w:tcPr>
          <w:p w14:paraId="011C54C9" w14:textId="77777777" w:rsidR="0080219D" w:rsidRPr="008D4EC2" w:rsidRDefault="0080219D" w:rsidP="00C3531D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Alphanumeric</w:t>
            </w:r>
          </w:p>
        </w:tc>
        <w:tc>
          <w:tcPr>
            <w:tcW w:w="4851" w:type="dxa"/>
          </w:tcPr>
          <w:p w14:paraId="36ED658F" w14:textId="77777777" w:rsidR="0080219D" w:rsidRPr="008D4EC2" w:rsidRDefault="0080219D" w:rsidP="008D4EC2">
            <w:pPr>
              <w:rPr>
                <w:color w:val="000000" w:themeColor="text1"/>
                <w:lang w:val="en-GB"/>
              </w:rPr>
            </w:pPr>
            <w:r w:rsidRPr="008D4EC2">
              <w:rPr>
                <w:color w:val="000000" w:themeColor="text1"/>
                <w:lang w:val="en-GB"/>
              </w:rPr>
              <w:t>“</w:t>
            </w:r>
            <w:proofErr w:type="gramStart"/>
            <w:r w:rsidRPr="008D4EC2">
              <w:rPr>
                <w:color w:val="000000" w:themeColor="text1"/>
                <w:lang w:val="en-GB"/>
              </w:rPr>
              <w:t>caterpillar”</w:t>
            </w:r>
            <w:r w:rsidR="008D4EC2">
              <w:rPr>
                <w:color w:val="000000" w:themeColor="text1"/>
                <w:lang w:val="en-GB"/>
              </w:rPr>
              <w:t xml:space="preserve">  (</w:t>
            </w:r>
            <w:proofErr w:type="gramEnd"/>
            <w:r w:rsidR="008D4EC2">
              <w:rPr>
                <w:color w:val="000000" w:themeColor="text1"/>
                <w:lang w:val="en-GB"/>
              </w:rPr>
              <w:t xml:space="preserve">or </w:t>
            </w:r>
            <w:r w:rsidRPr="008D4EC2">
              <w:rPr>
                <w:color w:val="000000" w:themeColor="text1"/>
                <w:lang w:val="en-GB"/>
              </w:rPr>
              <w:t>“egg”</w:t>
            </w:r>
            <w:r w:rsidR="008D4EC2">
              <w:rPr>
                <w:color w:val="000000" w:themeColor="text1"/>
                <w:lang w:val="en-GB"/>
              </w:rPr>
              <w:t xml:space="preserve"> or </w:t>
            </w:r>
            <w:r w:rsidRPr="008D4EC2">
              <w:rPr>
                <w:color w:val="000000" w:themeColor="text1"/>
                <w:lang w:val="en-GB"/>
              </w:rPr>
              <w:t>“adult” etc.</w:t>
            </w:r>
            <w:r w:rsidR="008D4EC2">
              <w:rPr>
                <w:color w:val="000000" w:themeColor="text1"/>
                <w:lang w:val="en-GB"/>
              </w:rPr>
              <w:t>)</w:t>
            </w:r>
          </w:p>
        </w:tc>
      </w:tr>
    </w:tbl>
    <w:p w14:paraId="48136913" w14:textId="77777777" w:rsidR="0080219D" w:rsidRPr="008D4EC2" w:rsidRDefault="0080219D" w:rsidP="00FB2AD4">
      <w:pPr>
        <w:rPr>
          <w:color w:val="000000" w:themeColor="text1"/>
          <w:lang w:val="en-GB"/>
        </w:rPr>
      </w:pPr>
    </w:p>
    <w:sectPr w:rsidR="0080219D" w:rsidRPr="008D4EC2" w:rsidSect="00AC3B7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26236" w14:textId="77777777" w:rsidR="00BC604B" w:rsidRDefault="00BC604B" w:rsidP="002175F9">
      <w:r>
        <w:separator/>
      </w:r>
    </w:p>
  </w:endnote>
  <w:endnote w:type="continuationSeparator" w:id="0">
    <w:p w14:paraId="67005EEC" w14:textId="77777777" w:rsidR="00BC604B" w:rsidRDefault="00BC604B" w:rsidP="0021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70D5" w14:textId="77777777" w:rsidR="00BC604B" w:rsidRDefault="00BC604B" w:rsidP="002175F9">
      <w:r>
        <w:separator/>
      </w:r>
    </w:p>
  </w:footnote>
  <w:footnote w:type="continuationSeparator" w:id="0">
    <w:p w14:paraId="6EF50F20" w14:textId="77777777" w:rsidR="00BC604B" w:rsidRDefault="00BC604B" w:rsidP="002175F9">
      <w:r>
        <w:continuationSeparator/>
      </w:r>
    </w:p>
  </w:footnote>
  <w:footnote w:id="1">
    <w:p w14:paraId="496FAC8B" w14:textId="139D86C1" w:rsidR="00A40E8C" w:rsidRPr="002D57BC" w:rsidRDefault="00A40E8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2175F9" w:rsidRPr="002175F9">
        <w:rPr>
          <w:lang w:val="en-GB"/>
        </w:rPr>
        <w:t xml:space="preserve"> </w:t>
      </w:r>
      <w:r w:rsidR="002175F9">
        <w:rPr>
          <w:color w:val="000000"/>
          <w:lang w:val="en-GB"/>
        </w:rPr>
        <w:t xml:space="preserve">Assumption that after the first 5% of obs. And before the last 5% of obs. the species should be visible at all </w:t>
      </w:r>
      <w:r w:rsidR="002175F9" w:rsidRPr="002D57BC">
        <w:rPr>
          <w:lang w:val="en-GB"/>
        </w:rPr>
        <w:t>sites.</w:t>
      </w:r>
      <w:r w:rsidRPr="002D57BC">
        <w:rPr>
          <w:lang w:val="en-GB"/>
        </w:rPr>
        <w:t xml:space="preserve"> </w:t>
      </w:r>
    </w:p>
  </w:footnote>
  <w:footnote w:id="2">
    <w:p w14:paraId="3783CF19" w14:textId="52B0D308" w:rsidR="00A40E8C" w:rsidRPr="00A40E8C" w:rsidRDefault="00A40E8C">
      <w:pPr>
        <w:pStyle w:val="FootnoteText"/>
        <w:rPr>
          <w:lang w:val="en-GB"/>
        </w:rPr>
      </w:pPr>
      <w:r w:rsidRPr="002D57BC">
        <w:rPr>
          <w:rStyle w:val="FootnoteReference"/>
        </w:rPr>
        <w:footnoteRef/>
      </w:r>
      <w:r w:rsidRPr="002D57BC">
        <w:rPr>
          <w:lang w:val="en-GB"/>
        </w:rPr>
        <w:t xml:space="preserve"> The cut off is used for calculating the flight period (start date and end date). Data falling outside the flight period need still to be delivered.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3D6"/>
    <w:multiLevelType w:val="hybridMultilevel"/>
    <w:tmpl w:val="483EC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105EF"/>
    <w:multiLevelType w:val="hybridMultilevel"/>
    <w:tmpl w:val="883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539"/>
    <w:multiLevelType w:val="hybridMultilevel"/>
    <w:tmpl w:val="D2D28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7C1C"/>
    <w:multiLevelType w:val="hybridMultilevel"/>
    <w:tmpl w:val="5FBC2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1E"/>
    <w:rsid w:val="000465E3"/>
    <w:rsid w:val="00046A2C"/>
    <w:rsid w:val="000D0985"/>
    <w:rsid w:val="00137130"/>
    <w:rsid w:val="002175F9"/>
    <w:rsid w:val="00295A73"/>
    <w:rsid w:val="002D57BC"/>
    <w:rsid w:val="003924E5"/>
    <w:rsid w:val="003D2C4D"/>
    <w:rsid w:val="004109EA"/>
    <w:rsid w:val="004872A9"/>
    <w:rsid w:val="0053124E"/>
    <w:rsid w:val="005930B1"/>
    <w:rsid w:val="005D3A3A"/>
    <w:rsid w:val="00600F1E"/>
    <w:rsid w:val="006B0335"/>
    <w:rsid w:val="00701350"/>
    <w:rsid w:val="007A0C83"/>
    <w:rsid w:val="007A2566"/>
    <w:rsid w:val="0080219D"/>
    <w:rsid w:val="008025F0"/>
    <w:rsid w:val="00893F25"/>
    <w:rsid w:val="008D4EC2"/>
    <w:rsid w:val="009542E7"/>
    <w:rsid w:val="009A61D8"/>
    <w:rsid w:val="009F15F5"/>
    <w:rsid w:val="00A40E8C"/>
    <w:rsid w:val="00A716DE"/>
    <w:rsid w:val="00AA4DBF"/>
    <w:rsid w:val="00AC3B7C"/>
    <w:rsid w:val="00B3621C"/>
    <w:rsid w:val="00B65CF1"/>
    <w:rsid w:val="00B66194"/>
    <w:rsid w:val="00B70348"/>
    <w:rsid w:val="00B7434E"/>
    <w:rsid w:val="00BB767F"/>
    <w:rsid w:val="00BC604B"/>
    <w:rsid w:val="00C3599B"/>
    <w:rsid w:val="00C45A48"/>
    <w:rsid w:val="00D11F4E"/>
    <w:rsid w:val="00D23094"/>
    <w:rsid w:val="00D26573"/>
    <w:rsid w:val="00D400F7"/>
    <w:rsid w:val="00DB7475"/>
    <w:rsid w:val="00EA4491"/>
    <w:rsid w:val="00EF50DE"/>
    <w:rsid w:val="00F71541"/>
    <w:rsid w:val="00FB2AD4"/>
    <w:rsid w:val="00FC1E82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4388"/>
  <w15:docId w15:val="{E34FD1D1-0D0D-48A6-8B4D-7C94465E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1E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3806649721490310941msolistparagraph">
    <w:name w:val="gmail-m_-3806649721490310941msolistparagraph"/>
    <w:basedOn w:val="Normal"/>
    <w:rsid w:val="00600F1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00F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Oecologia">
    <w:name w:val="Paper Oecologia"/>
    <w:basedOn w:val="Normal"/>
    <w:rsid w:val="0080219D"/>
    <w:pPr>
      <w:spacing w:line="480" w:lineRule="auto"/>
    </w:pPr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3D2C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6DE"/>
    <w:rPr>
      <w:rFonts w:ascii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DE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DE"/>
    <w:rPr>
      <w:rFonts w:ascii="Segoe UI" w:hAnsi="Segoe UI" w:cs="Segoe UI"/>
      <w:sz w:val="18"/>
      <w:szCs w:val="18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5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5F9"/>
    <w:rPr>
      <w:rFonts w:ascii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2175F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C3B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B7C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D0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85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0D0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85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DA9AEC3DB7B479533FF26182EAD46" ma:contentTypeVersion="618" ma:contentTypeDescription="Create a new document." ma:contentTypeScope="" ma:versionID="ade86ce4ce57c521f798db9c17e1ddad">
  <xsd:schema xmlns:xsd="http://www.w3.org/2001/XMLSchema" xmlns:xs="http://www.w3.org/2001/XMLSchema" xmlns:p="http://schemas.microsoft.com/office/2006/metadata/properties" xmlns:ns2="3ea3651e-be99-4ca3-a71b-31df8e49885b" xmlns:ns3="f23957fc-3c6e-42c7-ac42-30975dc3ac2f" targetNamespace="http://schemas.microsoft.com/office/2006/metadata/properties" ma:root="true" ma:fieldsID="cb6a4eef30492d8801fe2711d50fcf3b" ns2:_="" ns3:_="">
    <xsd:import namespace="3ea3651e-be99-4ca3-a71b-31df8e49885b"/>
    <xsd:import namespace="f23957fc-3c6e-42c7-ac42-30975dc3ac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651e-be99-4ca3-a71b-31df8e4988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57fc-3c6e-42c7-ac42-30975dc3a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a3651e-be99-4ca3-a71b-31df8e49885b">5XF27W4HD5WJ-2098285431-8885</_dlc_DocId>
    <_dlc_DocIdUrl xmlns="3ea3651e-be99-4ca3-a71b-31df8e49885b">
      <Url>https://wwf1.sharepoint.com/sites/teams/policy/_layouts/15/DocIdRedir.aspx?ID=5XF27W4HD5WJ-2098285431-8885</Url>
      <Description>5XF27W4HD5WJ-2098285431-8885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3D7D-5011-4688-81E3-05515A8193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7EE3E3-13B6-49A6-A58D-27B553FB0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3651e-be99-4ca3-a71b-31df8e49885b"/>
    <ds:schemaRef ds:uri="f23957fc-3c6e-42c7-ac42-30975dc3a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04D46-2287-4E9E-9B3C-4CBC4C244E90}">
  <ds:schemaRefs>
    <ds:schemaRef ds:uri="http://schemas.microsoft.com/office/2006/metadata/properties"/>
    <ds:schemaRef ds:uri="http://schemas.microsoft.com/office/infopath/2007/PartnerControls"/>
    <ds:schemaRef ds:uri="3ea3651e-be99-4ca3-a71b-31df8e49885b"/>
  </ds:schemaRefs>
</ds:datastoreItem>
</file>

<file path=customXml/itemProps4.xml><?xml version="1.0" encoding="utf-8"?>
<ds:datastoreItem xmlns:ds="http://schemas.openxmlformats.org/officeDocument/2006/customXml" ds:itemID="{B7B2C108-2EE0-4D0A-9006-0A7EA29A5D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4584-AB10-4697-B876-6E3C64CE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Sofie Ruysschaert</cp:lastModifiedBy>
  <cp:revision>4</cp:revision>
  <dcterms:created xsi:type="dcterms:W3CDTF">2019-06-17T09:59:00Z</dcterms:created>
  <dcterms:modified xsi:type="dcterms:W3CDTF">2020-09-08T15:42:00Z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0x0101000F8DA9AEC3DB7B479533FF26182EAD46</vt:lpwstr>
  </property>
  <property fmtid="{D5CDD505-2E9C-101B-9397-08002B2CF9AE}" pid="3" name="_dlc_DocIdItemGuid">
    <vt:lpwstr>e9881372-1a4f-4a0e-9fc0-a0636761bac1</vt:lpwstr>
  </property>
</Properties>
</file>